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365" w:rsidRDefault="00130303">
      <w:pPr>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宿州市第一人民医院招聘医生公告</w:t>
      </w:r>
    </w:p>
    <w:p w:rsidR="007D3365" w:rsidRDefault="007D3365">
      <w:pPr>
        <w:rPr>
          <w:rFonts w:asciiTheme="majorEastAsia" w:eastAsiaTheme="majorEastAsia" w:hAnsiTheme="majorEastAsia"/>
          <w:sz w:val="32"/>
          <w:szCs w:val="32"/>
        </w:rPr>
      </w:pP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为进一步优化医院人才结构，满足用人需求，我院坚持“公开、民主、竞争、择优”的原则，面向社会公开招聘医生</w:t>
      </w:r>
      <w:r>
        <w:rPr>
          <w:rFonts w:asciiTheme="majorEastAsia" w:eastAsiaTheme="majorEastAsia" w:hAnsiTheme="majorEastAsia" w:hint="eastAsia"/>
          <w:sz w:val="32"/>
          <w:szCs w:val="32"/>
        </w:rPr>
        <w:t>23</w:t>
      </w:r>
      <w:r>
        <w:rPr>
          <w:rFonts w:asciiTheme="majorEastAsia" w:eastAsiaTheme="majorEastAsia" w:hAnsiTheme="majorEastAsia" w:hint="eastAsia"/>
          <w:sz w:val="32"/>
          <w:szCs w:val="32"/>
        </w:rPr>
        <w:t>名</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现将有关事项公告如下：</w:t>
      </w:r>
    </w:p>
    <w:p w:rsidR="007D3365" w:rsidRDefault="00130303">
      <w:pPr>
        <w:spacing w:line="560" w:lineRule="exact"/>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一、招聘原则</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坚持公开、公平、公正、择优聘用的原则。</w:t>
      </w:r>
    </w:p>
    <w:p w:rsidR="007D3365" w:rsidRDefault="00130303">
      <w:pPr>
        <w:spacing w:line="560" w:lineRule="exact"/>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二、招聘条件</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、具有中华人民共和国国籍</w:t>
      </w:r>
      <w:r>
        <w:rPr>
          <w:rFonts w:asciiTheme="majorEastAsia" w:eastAsiaTheme="majorEastAsia" w:hAnsiTheme="majorEastAsia" w:hint="eastAsia"/>
          <w:sz w:val="32"/>
          <w:szCs w:val="32"/>
        </w:rPr>
        <w:t>；</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2</w:t>
      </w:r>
      <w:r>
        <w:rPr>
          <w:rFonts w:asciiTheme="majorEastAsia" w:eastAsiaTheme="majorEastAsia" w:hAnsiTheme="majorEastAsia" w:hint="eastAsia"/>
          <w:sz w:val="32"/>
          <w:szCs w:val="32"/>
        </w:rPr>
        <w:t>、拥护党的基本路线和方针政策，具有良好的政治素质和思想素质；</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3</w:t>
      </w:r>
      <w:r>
        <w:rPr>
          <w:rFonts w:asciiTheme="majorEastAsia" w:eastAsiaTheme="majorEastAsia" w:hAnsiTheme="majorEastAsia" w:hint="eastAsia"/>
          <w:sz w:val="32"/>
          <w:szCs w:val="32"/>
        </w:rPr>
        <w:t>、遵纪守法，</w:t>
      </w:r>
      <w:r>
        <w:rPr>
          <w:rFonts w:ascii="微软雅黑" w:eastAsia="宋体" w:hAnsi="微软雅黑" w:cs="宋体"/>
          <w:color w:val="333333"/>
          <w:kern w:val="0"/>
          <w:sz w:val="32"/>
          <w:szCs w:val="32"/>
        </w:rPr>
        <w:t>品行端正、热爱卫生事业、乐于奉献</w:t>
      </w:r>
      <w:r>
        <w:rPr>
          <w:rFonts w:ascii="微软雅黑" w:eastAsia="宋体" w:hAnsi="微软雅黑" w:cs="宋体" w:hint="eastAsia"/>
          <w:color w:val="333333"/>
          <w:kern w:val="0"/>
          <w:sz w:val="32"/>
          <w:szCs w:val="32"/>
        </w:rPr>
        <w:t>，</w:t>
      </w:r>
      <w:r>
        <w:rPr>
          <w:rFonts w:asciiTheme="majorEastAsia" w:eastAsiaTheme="majorEastAsia" w:hAnsiTheme="majorEastAsia" w:hint="eastAsia"/>
          <w:sz w:val="32"/>
          <w:szCs w:val="32"/>
        </w:rPr>
        <w:t>服从安排，具有较强的组织纪律观念；</w:t>
      </w:r>
    </w:p>
    <w:p w:rsidR="007D3365" w:rsidRDefault="00130303">
      <w:pPr>
        <w:spacing w:line="560" w:lineRule="exact"/>
        <w:ind w:firstLineChars="200" w:firstLine="640"/>
        <w:rPr>
          <w:rFonts w:ascii="微软雅黑" w:eastAsia="宋体" w:hAnsi="微软雅黑" w:cs="宋体"/>
          <w:color w:val="333333"/>
          <w:kern w:val="0"/>
          <w:sz w:val="32"/>
          <w:szCs w:val="32"/>
        </w:rPr>
      </w:pPr>
      <w:r>
        <w:rPr>
          <w:rFonts w:asciiTheme="majorEastAsia" w:eastAsiaTheme="majorEastAsia" w:hAnsiTheme="majorEastAsia" w:hint="eastAsia"/>
          <w:sz w:val="32"/>
          <w:szCs w:val="32"/>
        </w:rPr>
        <w:t>4</w:t>
      </w:r>
      <w:r>
        <w:rPr>
          <w:rFonts w:asciiTheme="majorEastAsia" w:eastAsiaTheme="majorEastAsia" w:hAnsiTheme="majorEastAsia" w:hint="eastAsia"/>
          <w:sz w:val="32"/>
          <w:szCs w:val="32"/>
        </w:rPr>
        <w:t>、岗</w:t>
      </w:r>
      <w:r>
        <w:rPr>
          <w:rFonts w:ascii="微软雅黑" w:eastAsia="宋体" w:hAnsi="微软雅黑" w:cs="宋体"/>
          <w:color w:val="333333"/>
          <w:kern w:val="0"/>
          <w:sz w:val="32"/>
          <w:szCs w:val="32"/>
        </w:rPr>
        <w:t>位所需的专业或技能条件</w:t>
      </w:r>
      <w:r>
        <w:rPr>
          <w:rFonts w:ascii="微软雅黑" w:eastAsia="宋体" w:hAnsi="微软雅黑" w:cs="宋体" w:hint="eastAsia"/>
          <w:color w:val="333333"/>
          <w:kern w:val="0"/>
          <w:sz w:val="32"/>
          <w:szCs w:val="32"/>
        </w:rPr>
        <w:t>；</w:t>
      </w:r>
    </w:p>
    <w:p w:rsidR="007D3365" w:rsidRDefault="00130303">
      <w:pPr>
        <w:spacing w:line="560" w:lineRule="exact"/>
        <w:ind w:firstLineChars="200" w:firstLine="640"/>
        <w:rPr>
          <w:rFonts w:ascii="微软雅黑" w:eastAsia="宋体" w:hAnsi="微软雅黑" w:cs="宋体"/>
          <w:color w:val="333333"/>
          <w:kern w:val="0"/>
          <w:sz w:val="32"/>
          <w:szCs w:val="32"/>
        </w:rPr>
      </w:pPr>
      <w:r>
        <w:rPr>
          <w:rFonts w:asciiTheme="majorEastAsia" w:eastAsiaTheme="majorEastAsia" w:hAnsiTheme="majorEastAsia" w:hint="eastAsia"/>
          <w:sz w:val="32"/>
          <w:szCs w:val="32"/>
        </w:rPr>
        <w:t>5</w:t>
      </w:r>
      <w:r>
        <w:rPr>
          <w:rFonts w:asciiTheme="majorEastAsia" w:eastAsiaTheme="majorEastAsia" w:hAnsiTheme="majorEastAsia" w:hint="eastAsia"/>
          <w:sz w:val="32"/>
          <w:szCs w:val="32"/>
        </w:rPr>
        <w:t>、适</w:t>
      </w:r>
      <w:r>
        <w:rPr>
          <w:rFonts w:ascii="微软雅黑" w:eastAsia="宋体" w:hAnsi="微软雅黑" w:cs="宋体"/>
          <w:color w:val="333333"/>
          <w:kern w:val="0"/>
          <w:sz w:val="32"/>
          <w:szCs w:val="32"/>
        </w:rPr>
        <w:t>应岗位要求的身体条件</w:t>
      </w:r>
      <w:r>
        <w:rPr>
          <w:rFonts w:ascii="微软雅黑" w:eastAsia="宋体" w:hAnsi="微软雅黑" w:cs="宋体" w:hint="eastAsia"/>
          <w:color w:val="333333"/>
          <w:kern w:val="0"/>
          <w:sz w:val="32"/>
          <w:szCs w:val="32"/>
        </w:rPr>
        <w:t>；</w:t>
      </w:r>
    </w:p>
    <w:p w:rsidR="007D3365" w:rsidRDefault="00130303">
      <w:pPr>
        <w:spacing w:line="560" w:lineRule="exact"/>
        <w:ind w:firstLineChars="200" w:firstLine="640"/>
        <w:rPr>
          <w:rFonts w:ascii="微软雅黑" w:hAnsi="微软雅黑" w:cs="宋体"/>
          <w:color w:val="333333"/>
          <w:kern w:val="0"/>
          <w:sz w:val="32"/>
          <w:szCs w:val="32"/>
        </w:rPr>
      </w:pPr>
      <w:r>
        <w:rPr>
          <w:rFonts w:asciiTheme="majorEastAsia" w:eastAsiaTheme="majorEastAsia" w:hAnsiTheme="majorEastAsia" w:hint="eastAsia"/>
          <w:sz w:val="32"/>
          <w:szCs w:val="32"/>
        </w:rPr>
        <w:t>6</w:t>
      </w:r>
      <w:r>
        <w:rPr>
          <w:rFonts w:asciiTheme="majorEastAsia" w:eastAsiaTheme="majorEastAsia" w:hAnsiTheme="majorEastAsia" w:hint="eastAsia"/>
          <w:sz w:val="32"/>
          <w:szCs w:val="32"/>
        </w:rPr>
        <w:t>、</w:t>
      </w:r>
      <w:r>
        <w:rPr>
          <w:rFonts w:ascii="微软雅黑" w:hAnsi="微软雅黑" w:cs="宋体"/>
          <w:color w:val="333333"/>
          <w:kern w:val="0"/>
          <w:sz w:val="32"/>
          <w:szCs w:val="32"/>
        </w:rPr>
        <w:t>岗位所需的其他条件</w:t>
      </w:r>
      <w:r>
        <w:rPr>
          <w:rFonts w:ascii="微软雅黑" w:hAnsi="微软雅黑" w:cs="宋体" w:hint="eastAsia"/>
          <w:color w:val="333333"/>
          <w:kern w:val="0"/>
          <w:sz w:val="32"/>
          <w:szCs w:val="32"/>
        </w:rPr>
        <w:t>。</w:t>
      </w:r>
    </w:p>
    <w:p w:rsidR="007D3365" w:rsidRDefault="00130303">
      <w:pPr>
        <w:spacing w:line="560" w:lineRule="exact"/>
        <w:ind w:firstLineChars="200" w:firstLine="643"/>
        <w:rPr>
          <w:rFonts w:ascii="微软雅黑" w:hAnsi="微软雅黑" w:cs="宋体"/>
          <w:b/>
          <w:bCs/>
          <w:color w:val="333333"/>
          <w:kern w:val="0"/>
          <w:sz w:val="32"/>
          <w:szCs w:val="32"/>
        </w:rPr>
      </w:pPr>
      <w:r>
        <w:rPr>
          <w:rFonts w:ascii="微软雅黑" w:hAnsi="微软雅黑" w:cs="宋体" w:hint="eastAsia"/>
          <w:b/>
          <w:bCs/>
          <w:color w:val="333333"/>
          <w:kern w:val="0"/>
          <w:sz w:val="32"/>
          <w:szCs w:val="32"/>
        </w:rPr>
        <w:t>三、招聘岗位</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、急救中心医师</w:t>
      </w:r>
      <w:r>
        <w:rPr>
          <w:rFonts w:asciiTheme="majorEastAsia" w:eastAsiaTheme="majorEastAsia" w:hAnsiTheme="majorEastAsia" w:hint="eastAsia"/>
          <w:sz w:val="32"/>
          <w:szCs w:val="32"/>
        </w:rPr>
        <w:t>20</w:t>
      </w:r>
      <w:r>
        <w:rPr>
          <w:rFonts w:asciiTheme="majorEastAsia" w:eastAsiaTheme="majorEastAsia" w:hAnsiTheme="majorEastAsia" w:hint="eastAsia"/>
          <w:sz w:val="32"/>
          <w:szCs w:val="32"/>
        </w:rPr>
        <w:t>人；</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2</w:t>
      </w:r>
      <w:r>
        <w:rPr>
          <w:rFonts w:asciiTheme="majorEastAsia" w:eastAsiaTheme="majorEastAsia" w:hAnsiTheme="majorEastAsia" w:hint="eastAsia"/>
          <w:sz w:val="32"/>
          <w:szCs w:val="32"/>
        </w:rPr>
        <w:t>、远程心电诊断中心</w:t>
      </w:r>
      <w:r>
        <w:rPr>
          <w:rFonts w:asciiTheme="majorEastAsia" w:eastAsiaTheme="majorEastAsia" w:hAnsiTheme="majorEastAsia" w:hint="eastAsia"/>
          <w:sz w:val="32"/>
          <w:szCs w:val="32"/>
        </w:rPr>
        <w:t>3</w:t>
      </w:r>
      <w:r>
        <w:rPr>
          <w:rFonts w:asciiTheme="majorEastAsia" w:eastAsiaTheme="majorEastAsia" w:hAnsiTheme="majorEastAsia" w:hint="eastAsia"/>
          <w:sz w:val="32"/>
          <w:szCs w:val="32"/>
        </w:rPr>
        <w:t>人。</w:t>
      </w:r>
    </w:p>
    <w:p w:rsidR="007D3365" w:rsidRDefault="00130303">
      <w:pPr>
        <w:spacing w:line="560" w:lineRule="exact"/>
        <w:ind w:firstLineChars="200" w:firstLine="643"/>
        <w:rPr>
          <w:rFonts w:asciiTheme="majorEastAsia" w:eastAsiaTheme="majorEastAsia" w:hAnsiTheme="majorEastAsia"/>
          <w:b/>
          <w:bCs/>
          <w:color w:val="FF0000"/>
          <w:sz w:val="32"/>
          <w:szCs w:val="32"/>
        </w:rPr>
      </w:pPr>
      <w:r>
        <w:rPr>
          <w:rFonts w:asciiTheme="majorEastAsia" w:eastAsiaTheme="majorEastAsia" w:hAnsiTheme="majorEastAsia" w:hint="eastAsia"/>
          <w:b/>
          <w:bCs/>
          <w:color w:val="FF0000"/>
          <w:sz w:val="32"/>
          <w:szCs w:val="32"/>
        </w:rPr>
        <w:t>注：用人方式为编外。</w:t>
      </w:r>
    </w:p>
    <w:p w:rsidR="007D3365" w:rsidRDefault="00130303">
      <w:pPr>
        <w:numPr>
          <w:ilvl w:val="0"/>
          <w:numId w:val="1"/>
        </w:numPr>
        <w:spacing w:line="560" w:lineRule="exact"/>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岗位要求</w:t>
      </w:r>
    </w:p>
    <w:p w:rsidR="007D3365" w:rsidRDefault="00130303">
      <w:pPr>
        <w:spacing w:line="560" w:lineRule="exact"/>
        <w:ind w:firstLineChars="200" w:firstLine="643"/>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（一）急救中心医师</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全日制专科及以上学历，</w:t>
      </w:r>
      <w:r>
        <w:rPr>
          <w:rFonts w:asciiTheme="majorEastAsia" w:eastAsiaTheme="majorEastAsia" w:hAnsiTheme="majorEastAsia" w:hint="eastAsia"/>
          <w:sz w:val="32"/>
          <w:szCs w:val="32"/>
        </w:rPr>
        <w:t>临床医学专业，</w:t>
      </w:r>
      <w:r>
        <w:rPr>
          <w:rFonts w:asciiTheme="majorEastAsia" w:eastAsiaTheme="majorEastAsia" w:hAnsiTheme="majorEastAsia" w:hint="eastAsia"/>
          <w:sz w:val="32"/>
          <w:szCs w:val="32"/>
        </w:rPr>
        <w:t>具有执业医师资格证书，年龄</w:t>
      </w:r>
      <w:r>
        <w:rPr>
          <w:rFonts w:asciiTheme="majorEastAsia" w:eastAsiaTheme="majorEastAsia" w:hAnsiTheme="majorEastAsia" w:hint="eastAsia"/>
          <w:sz w:val="32"/>
          <w:szCs w:val="32"/>
        </w:rPr>
        <w:t>40</w:t>
      </w:r>
      <w:r>
        <w:rPr>
          <w:rFonts w:asciiTheme="majorEastAsia" w:eastAsiaTheme="majorEastAsia" w:hAnsiTheme="majorEastAsia" w:hint="eastAsia"/>
          <w:sz w:val="32"/>
          <w:szCs w:val="32"/>
        </w:rPr>
        <w:t>周岁以下（</w:t>
      </w:r>
      <w:r>
        <w:rPr>
          <w:rFonts w:asciiTheme="majorEastAsia" w:eastAsiaTheme="majorEastAsia" w:hAnsiTheme="majorEastAsia" w:hint="eastAsia"/>
          <w:sz w:val="32"/>
          <w:szCs w:val="32"/>
        </w:rPr>
        <w:t>1980</w:t>
      </w:r>
      <w:r>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12</w:t>
      </w:r>
      <w:r>
        <w:rPr>
          <w:rFonts w:asciiTheme="majorEastAsia" w:eastAsiaTheme="majorEastAsia" w:hAnsiTheme="majorEastAsia" w:hint="eastAsia"/>
          <w:sz w:val="32"/>
          <w:szCs w:val="32"/>
        </w:rPr>
        <w:t>月</w:t>
      </w:r>
      <w:r>
        <w:rPr>
          <w:rFonts w:asciiTheme="majorEastAsia" w:eastAsiaTheme="majorEastAsia" w:hAnsiTheme="majorEastAsia" w:hint="eastAsia"/>
          <w:sz w:val="32"/>
          <w:szCs w:val="32"/>
        </w:rPr>
        <w:t>31</w:t>
      </w:r>
      <w:r>
        <w:rPr>
          <w:rFonts w:asciiTheme="majorEastAsia" w:eastAsiaTheme="majorEastAsia" w:hAnsiTheme="majorEastAsia" w:hint="eastAsia"/>
          <w:sz w:val="32"/>
          <w:szCs w:val="32"/>
        </w:rPr>
        <w:t>日及以后出</w:t>
      </w:r>
      <w:r>
        <w:rPr>
          <w:rFonts w:asciiTheme="majorEastAsia" w:eastAsiaTheme="majorEastAsia" w:hAnsiTheme="majorEastAsia" w:hint="eastAsia"/>
          <w:sz w:val="32"/>
          <w:szCs w:val="32"/>
        </w:rPr>
        <w:lastRenderedPageBreak/>
        <w:t>生）。</w:t>
      </w:r>
    </w:p>
    <w:p w:rsidR="007D3365" w:rsidRDefault="00130303">
      <w:pPr>
        <w:spacing w:line="560" w:lineRule="exact"/>
        <w:ind w:firstLineChars="200" w:firstLine="643"/>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（二）远程心电中心（符合以下条件之一）</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、全日制专科及以上学历，</w:t>
      </w:r>
      <w:r>
        <w:rPr>
          <w:rFonts w:asciiTheme="majorEastAsia" w:eastAsiaTheme="majorEastAsia" w:hAnsiTheme="majorEastAsia" w:hint="eastAsia"/>
          <w:sz w:val="32"/>
          <w:szCs w:val="32"/>
        </w:rPr>
        <w:t>临床医学专业，</w:t>
      </w:r>
      <w:r>
        <w:rPr>
          <w:rFonts w:asciiTheme="majorEastAsia" w:eastAsiaTheme="majorEastAsia" w:hAnsiTheme="majorEastAsia" w:hint="eastAsia"/>
          <w:sz w:val="32"/>
          <w:szCs w:val="32"/>
        </w:rPr>
        <w:t>具有执业医师资格证书，年龄</w:t>
      </w:r>
      <w:r>
        <w:rPr>
          <w:rFonts w:asciiTheme="majorEastAsia" w:eastAsiaTheme="majorEastAsia" w:hAnsiTheme="majorEastAsia" w:hint="eastAsia"/>
          <w:sz w:val="32"/>
          <w:szCs w:val="32"/>
        </w:rPr>
        <w:t>35</w:t>
      </w:r>
      <w:r>
        <w:rPr>
          <w:rFonts w:asciiTheme="majorEastAsia" w:eastAsiaTheme="majorEastAsia" w:hAnsiTheme="majorEastAsia" w:hint="eastAsia"/>
          <w:sz w:val="32"/>
          <w:szCs w:val="32"/>
        </w:rPr>
        <w:t>周岁以下（</w:t>
      </w:r>
      <w:r>
        <w:rPr>
          <w:rFonts w:asciiTheme="majorEastAsia" w:eastAsiaTheme="majorEastAsia" w:hAnsiTheme="majorEastAsia" w:hint="eastAsia"/>
          <w:sz w:val="32"/>
          <w:szCs w:val="32"/>
        </w:rPr>
        <w:t>1985</w:t>
      </w:r>
      <w:r>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12</w:t>
      </w:r>
      <w:r>
        <w:rPr>
          <w:rFonts w:asciiTheme="majorEastAsia" w:eastAsiaTheme="majorEastAsia" w:hAnsiTheme="majorEastAsia" w:hint="eastAsia"/>
          <w:sz w:val="32"/>
          <w:szCs w:val="32"/>
        </w:rPr>
        <w:t>月</w:t>
      </w:r>
      <w:r>
        <w:rPr>
          <w:rFonts w:asciiTheme="majorEastAsia" w:eastAsiaTheme="majorEastAsia" w:hAnsiTheme="majorEastAsia" w:hint="eastAsia"/>
          <w:sz w:val="32"/>
          <w:szCs w:val="32"/>
        </w:rPr>
        <w:t>31</w:t>
      </w:r>
      <w:r>
        <w:rPr>
          <w:rFonts w:asciiTheme="majorEastAsia" w:eastAsiaTheme="majorEastAsia" w:hAnsiTheme="majorEastAsia" w:hint="eastAsia"/>
          <w:sz w:val="32"/>
          <w:szCs w:val="32"/>
        </w:rPr>
        <w:t>日及以后出生）。</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2</w:t>
      </w:r>
      <w:r>
        <w:rPr>
          <w:rFonts w:asciiTheme="majorEastAsia" w:eastAsiaTheme="majorEastAsia" w:hAnsiTheme="majorEastAsia" w:hint="eastAsia"/>
          <w:sz w:val="32"/>
          <w:szCs w:val="32"/>
        </w:rPr>
        <w:t>、全日制专科及以上学历，</w:t>
      </w:r>
      <w:r>
        <w:rPr>
          <w:rFonts w:asciiTheme="majorEastAsia" w:eastAsiaTheme="majorEastAsia" w:hAnsiTheme="majorEastAsia" w:hint="eastAsia"/>
          <w:sz w:val="32"/>
          <w:szCs w:val="32"/>
        </w:rPr>
        <w:t>临床医学专业，</w:t>
      </w:r>
      <w:r>
        <w:rPr>
          <w:rFonts w:asciiTheme="majorEastAsia" w:eastAsiaTheme="majorEastAsia" w:hAnsiTheme="majorEastAsia" w:hint="eastAsia"/>
          <w:sz w:val="32"/>
          <w:szCs w:val="32"/>
        </w:rPr>
        <w:t>2019</w:t>
      </w:r>
      <w:r>
        <w:rPr>
          <w:rFonts w:asciiTheme="majorEastAsia" w:eastAsiaTheme="majorEastAsia" w:hAnsiTheme="majorEastAsia" w:hint="eastAsia"/>
          <w:sz w:val="32"/>
          <w:szCs w:val="32"/>
        </w:rPr>
        <w:t>年和</w:t>
      </w:r>
      <w:r>
        <w:rPr>
          <w:rFonts w:asciiTheme="majorEastAsia" w:eastAsiaTheme="majorEastAsia" w:hAnsiTheme="majorEastAsia" w:hint="eastAsia"/>
          <w:sz w:val="32"/>
          <w:szCs w:val="32"/>
        </w:rPr>
        <w:t>2020</w:t>
      </w:r>
      <w:r>
        <w:rPr>
          <w:rFonts w:asciiTheme="majorEastAsia" w:eastAsiaTheme="majorEastAsia" w:hAnsiTheme="majorEastAsia" w:hint="eastAsia"/>
          <w:sz w:val="32"/>
          <w:szCs w:val="32"/>
        </w:rPr>
        <w:t>年毕业生，年龄</w:t>
      </w:r>
      <w:r>
        <w:rPr>
          <w:rFonts w:asciiTheme="majorEastAsia" w:eastAsiaTheme="majorEastAsia" w:hAnsiTheme="majorEastAsia" w:hint="eastAsia"/>
          <w:sz w:val="32"/>
          <w:szCs w:val="32"/>
        </w:rPr>
        <w:t>30</w:t>
      </w:r>
      <w:r>
        <w:rPr>
          <w:rFonts w:asciiTheme="majorEastAsia" w:eastAsiaTheme="majorEastAsia" w:hAnsiTheme="majorEastAsia" w:hint="eastAsia"/>
          <w:sz w:val="32"/>
          <w:szCs w:val="32"/>
        </w:rPr>
        <w:t>周岁以下（</w:t>
      </w:r>
      <w:r>
        <w:rPr>
          <w:rFonts w:asciiTheme="majorEastAsia" w:eastAsiaTheme="majorEastAsia" w:hAnsiTheme="majorEastAsia" w:hint="eastAsia"/>
          <w:sz w:val="32"/>
          <w:szCs w:val="32"/>
        </w:rPr>
        <w:t>1990</w:t>
      </w:r>
      <w:r>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12</w:t>
      </w:r>
      <w:r>
        <w:rPr>
          <w:rFonts w:asciiTheme="majorEastAsia" w:eastAsiaTheme="majorEastAsia" w:hAnsiTheme="majorEastAsia" w:hint="eastAsia"/>
          <w:sz w:val="32"/>
          <w:szCs w:val="32"/>
        </w:rPr>
        <w:t>月</w:t>
      </w:r>
      <w:r>
        <w:rPr>
          <w:rFonts w:asciiTheme="majorEastAsia" w:eastAsiaTheme="majorEastAsia" w:hAnsiTheme="majorEastAsia" w:hint="eastAsia"/>
          <w:sz w:val="32"/>
          <w:szCs w:val="32"/>
        </w:rPr>
        <w:t>31</w:t>
      </w:r>
      <w:r>
        <w:rPr>
          <w:rFonts w:asciiTheme="majorEastAsia" w:eastAsiaTheme="majorEastAsia" w:hAnsiTheme="majorEastAsia" w:hint="eastAsia"/>
          <w:sz w:val="32"/>
          <w:szCs w:val="32"/>
        </w:rPr>
        <w:t>日及以后出生）。</w:t>
      </w:r>
    </w:p>
    <w:p w:rsidR="007D3365" w:rsidRDefault="00130303">
      <w:pPr>
        <w:numPr>
          <w:ilvl w:val="0"/>
          <w:numId w:val="1"/>
        </w:numPr>
        <w:spacing w:line="560" w:lineRule="exact"/>
        <w:ind w:firstLineChars="200" w:firstLine="643"/>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注意事项</w:t>
      </w:r>
    </w:p>
    <w:p w:rsidR="007D3365" w:rsidRDefault="00130303">
      <w:pPr>
        <w:numPr>
          <w:ilvl w:val="0"/>
          <w:numId w:val="2"/>
        </w:num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所招聘人员仅限于应聘岗位工作，不允许进入其他临床科室工作；</w:t>
      </w:r>
    </w:p>
    <w:p w:rsidR="007D3365" w:rsidRDefault="00130303">
      <w:pPr>
        <w:numPr>
          <w:ilvl w:val="0"/>
          <w:numId w:val="2"/>
        </w:num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埇桥区</w:t>
      </w:r>
      <w:r>
        <w:rPr>
          <w:rFonts w:asciiTheme="majorEastAsia" w:eastAsiaTheme="majorEastAsia" w:hAnsiTheme="majorEastAsia" w:hint="eastAsia"/>
          <w:sz w:val="32"/>
          <w:szCs w:val="32"/>
        </w:rPr>
        <w:t>所辖医疗机构在职医师，须提供单位和主管部门同意报考证明后，方可</w:t>
      </w:r>
      <w:r>
        <w:rPr>
          <w:rFonts w:asciiTheme="majorEastAsia" w:eastAsiaTheme="majorEastAsia" w:hAnsiTheme="majorEastAsia" w:hint="eastAsia"/>
          <w:sz w:val="32"/>
          <w:szCs w:val="32"/>
        </w:rPr>
        <w:t>报名。</w:t>
      </w:r>
    </w:p>
    <w:p w:rsidR="007D3365" w:rsidRDefault="00130303">
      <w:pPr>
        <w:spacing w:line="560" w:lineRule="exact"/>
        <w:ind w:firstLineChars="200" w:firstLine="643"/>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有下列情形之一的人员，不得报考：</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一</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不符合招聘岗位条件要求的人员；</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二</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曾因犯罪受过刑事处罚的人员和曾被开除公职的人员、受到党纪政纪处分期限未满或者正在接受纪律审查的人员、处于刑事处罚期间或者正在接受司法调查尚未做出结论的人员；</w:t>
      </w:r>
    </w:p>
    <w:p w:rsidR="007D3365" w:rsidRDefault="00130303">
      <w:pPr>
        <w:spacing w:line="560" w:lineRule="exact"/>
        <w:ind w:firstLineChars="200" w:firstLine="640"/>
        <w:rPr>
          <w:rFonts w:asciiTheme="majorEastAsia" w:eastAsiaTheme="majorEastAsia" w:hAnsiTheme="majorEastAsia"/>
          <w:sz w:val="32"/>
          <w:szCs w:val="32"/>
        </w:rPr>
      </w:pPr>
      <w:r>
        <w:rPr>
          <w:rFonts w:ascii="仿宋" w:eastAsia="仿宋" w:hAnsi="仿宋" w:cs="仿宋" w:hint="eastAsia"/>
          <w:sz w:val="32"/>
          <w:szCs w:val="32"/>
        </w:rPr>
        <w:t>（</w:t>
      </w:r>
      <w:r>
        <w:rPr>
          <w:rFonts w:asciiTheme="majorEastAsia" w:eastAsiaTheme="majorEastAsia" w:hAnsiTheme="majorEastAsia" w:hint="eastAsia"/>
          <w:sz w:val="32"/>
          <w:szCs w:val="32"/>
        </w:rPr>
        <w:t>三）近三年内年度考核有不合格等次的；</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（四）经政府人力资源社会保障部门认定具有考试违纪行为且在停考期内的人员；</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（五）法律、法规规定的其他情形。</w:t>
      </w:r>
    </w:p>
    <w:p w:rsidR="007D3365" w:rsidRPr="00130303" w:rsidRDefault="00130303">
      <w:pPr>
        <w:spacing w:line="560" w:lineRule="exact"/>
        <w:ind w:firstLineChars="200" w:firstLine="643"/>
        <w:rPr>
          <w:rFonts w:asciiTheme="majorEastAsia" w:eastAsiaTheme="majorEastAsia" w:hAnsiTheme="majorEastAsia"/>
          <w:b/>
          <w:sz w:val="32"/>
          <w:szCs w:val="32"/>
        </w:rPr>
      </w:pPr>
      <w:r w:rsidRPr="00130303">
        <w:rPr>
          <w:rFonts w:asciiTheme="majorEastAsia" w:eastAsiaTheme="majorEastAsia" w:hAnsiTheme="majorEastAsia" w:hint="eastAsia"/>
          <w:b/>
          <w:sz w:val="32"/>
          <w:szCs w:val="32"/>
        </w:rPr>
        <w:t>六、</w:t>
      </w:r>
      <w:r w:rsidRPr="00130303">
        <w:rPr>
          <w:rFonts w:asciiTheme="majorEastAsia" w:eastAsiaTheme="majorEastAsia" w:hAnsiTheme="majorEastAsia" w:hint="eastAsia"/>
          <w:b/>
          <w:sz w:val="32"/>
          <w:szCs w:val="32"/>
        </w:rPr>
        <w:t>报名程序</w:t>
      </w:r>
    </w:p>
    <w:p w:rsidR="007D3365" w:rsidRPr="00130303" w:rsidRDefault="00130303">
      <w:pPr>
        <w:spacing w:line="560" w:lineRule="exact"/>
        <w:ind w:firstLineChars="200" w:firstLine="640"/>
        <w:rPr>
          <w:rFonts w:asciiTheme="majorEastAsia" w:eastAsiaTheme="majorEastAsia" w:hAnsiTheme="majorEastAsia"/>
          <w:sz w:val="32"/>
          <w:szCs w:val="32"/>
        </w:rPr>
      </w:pPr>
      <w:r w:rsidRPr="00130303">
        <w:rPr>
          <w:rFonts w:asciiTheme="majorEastAsia" w:eastAsiaTheme="majorEastAsia" w:hAnsiTheme="majorEastAsia" w:hint="eastAsia"/>
          <w:sz w:val="32"/>
          <w:szCs w:val="32"/>
        </w:rPr>
        <w:lastRenderedPageBreak/>
        <w:t>1</w:t>
      </w:r>
      <w:r w:rsidRPr="00130303">
        <w:rPr>
          <w:rFonts w:asciiTheme="majorEastAsia" w:eastAsiaTheme="majorEastAsia" w:hAnsiTheme="majorEastAsia" w:hint="eastAsia"/>
          <w:sz w:val="32"/>
          <w:szCs w:val="32"/>
        </w:rPr>
        <w:t>、报名时间：</w:t>
      </w:r>
    </w:p>
    <w:p w:rsidR="007D3365" w:rsidRPr="00130303" w:rsidRDefault="00130303">
      <w:pPr>
        <w:spacing w:line="560" w:lineRule="exact"/>
        <w:ind w:firstLineChars="200" w:firstLine="640"/>
        <w:rPr>
          <w:rFonts w:asciiTheme="majorEastAsia" w:eastAsiaTheme="majorEastAsia" w:hAnsiTheme="majorEastAsia"/>
          <w:sz w:val="32"/>
          <w:szCs w:val="32"/>
        </w:rPr>
      </w:pPr>
      <w:r w:rsidRPr="00130303">
        <w:rPr>
          <w:rFonts w:asciiTheme="majorEastAsia" w:eastAsiaTheme="majorEastAsia" w:hAnsiTheme="majorEastAsia" w:hint="eastAsia"/>
          <w:sz w:val="32"/>
          <w:szCs w:val="32"/>
        </w:rPr>
        <w:t>自公告发布日起可接受常年招聘报名，并根据招聘报名的实际情况，额满为止。</w:t>
      </w:r>
    </w:p>
    <w:p w:rsidR="007D3365" w:rsidRDefault="00130303">
      <w:pPr>
        <w:spacing w:line="560" w:lineRule="exact"/>
        <w:ind w:firstLineChars="200" w:firstLine="640"/>
        <w:rPr>
          <w:rFonts w:asciiTheme="majorEastAsia" w:eastAsiaTheme="majorEastAsia" w:hAnsiTheme="majorEastAsia"/>
          <w:bCs/>
          <w:sz w:val="32"/>
          <w:szCs w:val="32"/>
        </w:rPr>
      </w:pPr>
      <w:r>
        <w:rPr>
          <w:rFonts w:asciiTheme="majorEastAsia" w:eastAsiaTheme="majorEastAsia" w:hAnsiTheme="majorEastAsia" w:hint="eastAsia"/>
          <w:bCs/>
          <w:sz w:val="32"/>
          <w:szCs w:val="32"/>
        </w:rPr>
        <w:t>2</w:t>
      </w:r>
      <w:r>
        <w:rPr>
          <w:rFonts w:asciiTheme="majorEastAsia" w:eastAsiaTheme="majorEastAsia" w:hAnsiTheme="majorEastAsia" w:hint="eastAsia"/>
          <w:bCs/>
          <w:sz w:val="32"/>
          <w:szCs w:val="32"/>
        </w:rPr>
        <w:t>、</w:t>
      </w:r>
      <w:r>
        <w:rPr>
          <w:rFonts w:asciiTheme="majorEastAsia" w:eastAsiaTheme="majorEastAsia" w:hAnsiTheme="majorEastAsia" w:cs="宋体" w:hint="eastAsia"/>
          <w:bCs/>
          <w:color w:val="333333"/>
          <w:kern w:val="0"/>
          <w:sz w:val="32"/>
          <w:szCs w:val="32"/>
        </w:rPr>
        <w:t>报名地点：宿州市第一人民医院人事科（银河一路利群超市西观光电梯</w:t>
      </w:r>
      <w:r>
        <w:rPr>
          <w:rFonts w:asciiTheme="majorEastAsia" w:eastAsiaTheme="majorEastAsia" w:hAnsiTheme="majorEastAsia" w:cs="宋体" w:hint="eastAsia"/>
          <w:bCs/>
          <w:color w:val="333333"/>
          <w:kern w:val="0"/>
          <w:sz w:val="32"/>
          <w:szCs w:val="32"/>
        </w:rPr>
        <w:t>5</w:t>
      </w:r>
      <w:r>
        <w:rPr>
          <w:rFonts w:asciiTheme="majorEastAsia" w:eastAsiaTheme="majorEastAsia" w:hAnsiTheme="majorEastAsia" w:cs="宋体" w:hint="eastAsia"/>
          <w:bCs/>
          <w:color w:val="333333"/>
          <w:kern w:val="0"/>
          <w:sz w:val="32"/>
          <w:szCs w:val="32"/>
        </w:rPr>
        <w:t>楼</w:t>
      </w:r>
      <w:r>
        <w:rPr>
          <w:rFonts w:asciiTheme="majorEastAsia" w:eastAsiaTheme="majorEastAsia" w:hAnsiTheme="majorEastAsia" w:cs="宋体" w:hint="eastAsia"/>
          <w:bCs/>
          <w:color w:val="333333"/>
          <w:kern w:val="0"/>
          <w:sz w:val="32"/>
          <w:szCs w:val="32"/>
        </w:rPr>
        <w:t>529</w:t>
      </w:r>
      <w:r>
        <w:rPr>
          <w:rFonts w:asciiTheme="majorEastAsia" w:eastAsiaTheme="majorEastAsia" w:hAnsiTheme="majorEastAsia" w:cs="宋体" w:hint="eastAsia"/>
          <w:bCs/>
          <w:color w:val="333333"/>
          <w:kern w:val="0"/>
          <w:sz w:val="32"/>
          <w:szCs w:val="32"/>
        </w:rPr>
        <w:t>室）。</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3</w:t>
      </w:r>
      <w:r>
        <w:rPr>
          <w:rFonts w:asciiTheme="majorEastAsia" w:eastAsiaTheme="majorEastAsia" w:hAnsiTheme="majorEastAsia" w:hint="eastAsia"/>
          <w:sz w:val="32"/>
          <w:szCs w:val="32"/>
        </w:rPr>
        <w:t>、资格审查：报名现场进行资格审查，符合招聘条件的，方可参加</w:t>
      </w:r>
      <w:r>
        <w:rPr>
          <w:rFonts w:asciiTheme="majorEastAsia" w:eastAsiaTheme="majorEastAsia" w:hAnsiTheme="majorEastAsia" w:hint="eastAsia"/>
          <w:sz w:val="32"/>
          <w:szCs w:val="32"/>
        </w:rPr>
        <w:t>考试</w:t>
      </w:r>
      <w:r>
        <w:rPr>
          <w:rFonts w:asciiTheme="majorEastAsia" w:eastAsiaTheme="majorEastAsia" w:hAnsiTheme="majorEastAsia" w:hint="eastAsia"/>
          <w:sz w:val="32"/>
          <w:szCs w:val="32"/>
        </w:rPr>
        <w:t>。</w:t>
      </w:r>
    </w:p>
    <w:p w:rsidR="007D3365" w:rsidRDefault="00130303">
      <w:pPr>
        <w:spacing w:line="560" w:lineRule="exact"/>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现场报名及资格审查须提交资料</w:t>
      </w:r>
      <w:r>
        <w:rPr>
          <w:rFonts w:asciiTheme="majorEastAsia" w:eastAsiaTheme="majorEastAsia" w:hAnsiTheme="majorEastAsia" w:hint="eastAsia"/>
          <w:b/>
          <w:sz w:val="32"/>
          <w:szCs w:val="32"/>
        </w:rPr>
        <w:t>：</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本人有效身份证</w:t>
      </w:r>
      <w:r>
        <w:rPr>
          <w:rFonts w:asciiTheme="majorEastAsia" w:eastAsiaTheme="majorEastAsia" w:hAnsiTheme="majorEastAsia" w:hint="eastAsia"/>
          <w:sz w:val="32"/>
          <w:szCs w:val="32"/>
        </w:rPr>
        <w:t>原件及复印件</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原件经审核后退回</w:t>
      </w:r>
      <w:r>
        <w:rPr>
          <w:rFonts w:asciiTheme="majorEastAsia" w:eastAsiaTheme="majorEastAsia" w:hAnsiTheme="majorEastAsia" w:hint="eastAsia"/>
          <w:sz w:val="32"/>
          <w:szCs w:val="32"/>
        </w:rPr>
        <w:t>)；</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2</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毕业证、学位证原件及复印件</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含学信网学历证书电子注册备案表</w:t>
      </w: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份</w:t>
      </w:r>
      <w:r>
        <w:rPr>
          <w:rFonts w:asciiTheme="majorEastAsia" w:eastAsiaTheme="majorEastAsia" w:hAnsiTheme="majorEastAsia" w:hint="eastAsia"/>
          <w:sz w:val="32"/>
          <w:szCs w:val="32"/>
        </w:rPr>
        <w:t>)；</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3</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执业证书、资格证书原件、复印件；</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4</w:t>
      </w:r>
      <w:r>
        <w:rPr>
          <w:rFonts w:asciiTheme="majorEastAsia" w:eastAsiaTheme="majorEastAsia" w:hAnsiTheme="majorEastAsia" w:hint="eastAsia"/>
          <w:sz w:val="32"/>
          <w:szCs w:val="32"/>
        </w:rPr>
        <w:t>）</w:t>
      </w:r>
      <w:r>
        <w:rPr>
          <w:rFonts w:ascii="宋体" w:hAnsi="宋体" w:hint="eastAsia"/>
          <w:bCs/>
          <w:sz w:val="32"/>
          <w:szCs w:val="32"/>
        </w:rPr>
        <w:t>诚信承诺书；</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5</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本人自荐材料一份：包含本人基本信息、学习</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工作简历、奖惩情况、家庭成员状况等；</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6</w:t>
      </w: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近期彩色正面免冠</w:t>
      </w:r>
      <w:r>
        <w:rPr>
          <w:rFonts w:asciiTheme="majorEastAsia" w:eastAsiaTheme="majorEastAsia" w:hAnsiTheme="majorEastAsia" w:hint="eastAsia"/>
          <w:sz w:val="32"/>
          <w:szCs w:val="32"/>
        </w:rPr>
        <w:t>2</w:t>
      </w:r>
      <w:r>
        <w:rPr>
          <w:rFonts w:asciiTheme="majorEastAsia" w:eastAsiaTheme="majorEastAsia" w:hAnsiTheme="majorEastAsia" w:hint="eastAsia"/>
          <w:sz w:val="32"/>
          <w:szCs w:val="32"/>
        </w:rPr>
        <w:t>寸照片</w:t>
      </w: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张。</w:t>
      </w:r>
    </w:p>
    <w:p w:rsidR="007D3365" w:rsidRPr="00130303" w:rsidRDefault="00130303">
      <w:pPr>
        <w:spacing w:line="560" w:lineRule="exact"/>
        <w:ind w:firstLineChars="200" w:firstLine="643"/>
        <w:rPr>
          <w:rFonts w:asciiTheme="majorEastAsia" w:eastAsiaTheme="majorEastAsia" w:hAnsiTheme="majorEastAsia"/>
          <w:b/>
          <w:bCs/>
          <w:sz w:val="32"/>
          <w:szCs w:val="32"/>
        </w:rPr>
      </w:pPr>
      <w:r w:rsidRPr="00130303">
        <w:rPr>
          <w:rFonts w:asciiTheme="majorEastAsia" w:eastAsiaTheme="majorEastAsia" w:hAnsiTheme="majorEastAsia" w:hint="eastAsia"/>
          <w:b/>
          <w:bCs/>
          <w:sz w:val="32"/>
          <w:szCs w:val="32"/>
        </w:rPr>
        <w:t>七、组织考试</w:t>
      </w:r>
    </w:p>
    <w:p w:rsidR="007D3365" w:rsidRPr="00130303" w:rsidRDefault="00130303">
      <w:pPr>
        <w:spacing w:line="560" w:lineRule="exact"/>
        <w:ind w:firstLineChars="200" w:firstLine="640"/>
        <w:rPr>
          <w:rFonts w:asciiTheme="majorEastAsia" w:eastAsiaTheme="majorEastAsia" w:hAnsiTheme="majorEastAsia"/>
          <w:sz w:val="32"/>
          <w:szCs w:val="32"/>
        </w:rPr>
      </w:pPr>
      <w:r w:rsidRPr="00130303">
        <w:rPr>
          <w:rFonts w:asciiTheme="majorEastAsia" w:eastAsiaTheme="majorEastAsia" w:hAnsiTheme="majorEastAsia" w:hint="eastAsia"/>
          <w:sz w:val="32"/>
          <w:szCs w:val="32"/>
        </w:rPr>
        <w:t>1</w:t>
      </w:r>
      <w:r w:rsidRPr="00130303">
        <w:rPr>
          <w:rFonts w:asciiTheme="majorEastAsia" w:eastAsiaTheme="majorEastAsia" w:hAnsiTheme="majorEastAsia" w:hint="eastAsia"/>
          <w:sz w:val="32"/>
          <w:szCs w:val="32"/>
        </w:rPr>
        <w:t>、</w:t>
      </w:r>
      <w:r w:rsidRPr="00130303">
        <w:rPr>
          <w:rFonts w:asciiTheme="majorEastAsia" w:eastAsiaTheme="majorEastAsia" w:hAnsiTheme="majorEastAsia" w:hint="eastAsia"/>
          <w:sz w:val="32"/>
          <w:szCs w:val="32"/>
        </w:rPr>
        <w:t>考试方式：</w:t>
      </w:r>
      <w:r w:rsidRPr="00130303">
        <w:rPr>
          <w:rFonts w:asciiTheme="majorEastAsia" w:eastAsiaTheme="majorEastAsia" w:hAnsiTheme="majorEastAsia" w:hint="eastAsia"/>
          <w:sz w:val="32"/>
          <w:szCs w:val="32"/>
        </w:rPr>
        <w:t>考试采取直接面试的方式，具体</w:t>
      </w:r>
      <w:r w:rsidRPr="00130303">
        <w:rPr>
          <w:rFonts w:asciiTheme="majorEastAsia" w:eastAsiaTheme="majorEastAsia" w:hAnsiTheme="majorEastAsia" w:hint="eastAsia"/>
          <w:sz w:val="32"/>
          <w:szCs w:val="32"/>
        </w:rPr>
        <w:t>由医院招聘工作领导小组组织。</w:t>
      </w:r>
    </w:p>
    <w:p w:rsidR="007D3365" w:rsidRPr="00130303" w:rsidRDefault="00130303">
      <w:pPr>
        <w:spacing w:line="460" w:lineRule="exact"/>
        <w:ind w:firstLineChars="200" w:firstLine="640"/>
        <w:rPr>
          <w:rFonts w:asciiTheme="majorEastAsia" w:eastAsiaTheme="majorEastAsia" w:hAnsiTheme="majorEastAsia"/>
          <w:sz w:val="32"/>
          <w:szCs w:val="32"/>
        </w:rPr>
      </w:pPr>
      <w:r w:rsidRPr="00130303">
        <w:rPr>
          <w:rFonts w:asciiTheme="majorEastAsia" w:eastAsiaTheme="majorEastAsia" w:hAnsiTheme="majorEastAsia" w:hint="eastAsia"/>
          <w:sz w:val="32"/>
          <w:szCs w:val="32"/>
        </w:rPr>
        <w:t>2</w:t>
      </w:r>
      <w:r w:rsidRPr="00130303">
        <w:rPr>
          <w:rFonts w:asciiTheme="majorEastAsia" w:eastAsiaTheme="majorEastAsia" w:hAnsiTheme="majorEastAsia" w:hint="eastAsia"/>
          <w:sz w:val="32"/>
          <w:szCs w:val="32"/>
        </w:rPr>
        <w:t>、</w:t>
      </w:r>
      <w:r w:rsidRPr="00130303">
        <w:rPr>
          <w:rFonts w:asciiTheme="majorEastAsia" w:eastAsiaTheme="majorEastAsia" w:hAnsiTheme="majorEastAsia" w:hint="eastAsia"/>
          <w:sz w:val="32"/>
          <w:szCs w:val="32"/>
        </w:rPr>
        <w:t>面试</w:t>
      </w:r>
      <w:r w:rsidRPr="00130303">
        <w:rPr>
          <w:rFonts w:asciiTheme="majorEastAsia" w:eastAsiaTheme="majorEastAsia" w:hAnsiTheme="majorEastAsia" w:hint="eastAsia"/>
          <w:sz w:val="32"/>
          <w:szCs w:val="32"/>
        </w:rPr>
        <w:t>时间</w:t>
      </w:r>
      <w:r w:rsidRPr="00130303">
        <w:rPr>
          <w:rFonts w:asciiTheme="majorEastAsia" w:eastAsiaTheme="majorEastAsia" w:hAnsiTheme="majorEastAsia" w:hint="eastAsia"/>
          <w:sz w:val="32"/>
          <w:szCs w:val="32"/>
        </w:rPr>
        <w:t>：</w:t>
      </w:r>
      <w:r w:rsidRPr="00130303">
        <w:rPr>
          <w:rFonts w:asciiTheme="majorEastAsia" w:eastAsiaTheme="majorEastAsia" w:hAnsiTheme="majorEastAsia" w:hint="eastAsia"/>
          <w:sz w:val="32"/>
          <w:szCs w:val="32"/>
        </w:rPr>
        <w:t>根据报名情况结合医院实际工作需要，</w:t>
      </w:r>
      <w:r w:rsidRPr="00130303">
        <w:rPr>
          <w:rFonts w:asciiTheme="majorEastAsia" w:eastAsiaTheme="majorEastAsia" w:hAnsiTheme="majorEastAsia" w:hint="eastAsia"/>
          <w:sz w:val="32"/>
          <w:szCs w:val="32"/>
        </w:rPr>
        <w:t>由医院招聘工作领导小组组织</w:t>
      </w:r>
      <w:r w:rsidRPr="00130303">
        <w:rPr>
          <w:rFonts w:asciiTheme="majorEastAsia" w:eastAsiaTheme="majorEastAsia" w:hAnsiTheme="majorEastAsia" w:hint="eastAsia"/>
          <w:sz w:val="32"/>
          <w:szCs w:val="32"/>
        </w:rPr>
        <w:t>安排面试，并以电话的方式通知面试时间，请报名人员保持电话畅通</w:t>
      </w:r>
      <w:r w:rsidRPr="00130303">
        <w:rPr>
          <w:rFonts w:asciiTheme="majorEastAsia" w:eastAsiaTheme="majorEastAsia" w:hAnsiTheme="majorEastAsia" w:hint="eastAsia"/>
          <w:sz w:val="32"/>
          <w:szCs w:val="32"/>
        </w:rPr>
        <w:t>。</w:t>
      </w:r>
    </w:p>
    <w:p w:rsidR="007D3365" w:rsidRPr="00130303" w:rsidRDefault="00130303">
      <w:pPr>
        <w:spacing w:line="560" w:lineRule="exact"/>
        <w:ind w:firstLineChars="200" w:firstLine="643"/>
        <w:rPr>
          <w:rFonts w:ascii="宋体" w:hAnsi="宋体"/>
          <w:sz w:val="32"/>
          <w:szCs w:val="32"/>
        </w:rPr>
      </w:pPr>
      <w:r w:rsidRPr="00130303">
        <w:rPr>
          <w:rFonts w:asciiTheme="majorEastAsia" w:eastAsiaTheme="majorEastAsia" w:hAnsiTheme="majorEastAsia" w:hint="eastAsia"/>
          <w:b/>
          <w:sz w:val="32"/>
          <w:szCs w:val="32"/>
        </w:rPr>
        <w:t>八</w:t>
      </w:r>
      <w:r w:rsidRPr="00130303">
        <w:rPr>
          <w:rFonts w:asciiTheme="majorEastAsia" w:eastAsiaTheme="majorEastAsia" w:hAnsiTheme="majorEastAsia" w:hint="eastAsia"/>
          <w:b/>
          <w:sz w:val="32"/>
          <w:szCs w:val="32"/>
        </w:rPr>
        <w:t>、</w:t>
      </w:r>
      <w:r w:rsidRPr="00130303">
        <w:rPr>
          <w:rFonts w:ascii="宋体" w:hAnsi="宋体" w:hint="eastAsia"/>
          <w:b/>
          <w:sz w:val="32"/>
          <w:szCs w:val="32"/>
        </w:rPr>
        <w:t>体检与考察</w:t>
      </w:r>
    </w:p>
    <w:p w:rsidR="007D3365" w:rsidRPr="00130303" w:rsidRDefault="00130303">
      <w:pPr>
        <w:spacing w:line="560" w:lineRule="exact"/>
        <w:ind w:firstLineChars="200" w:firstLine="640"/>
        <w:rPr>
          <w:rFonts w:ascii="宋体" w:hAnsi="宋体"/>
          <w:sz w:val="32"/>
          <w:szCs w:val="32"/>
        </w:rPr>
      </w:pPr>
      <w:r w:rsidRPr="00130303">
        <w:rPr>
          <w:rFonts w:ascii="宋体" w:hAnsi="宋体" w:hint="eastAsia"/>
          <w:sz w:val="32"/>
          <w:szCs w:val="32"/>
        </w:rPr>
        <w:t>具体时间和地址</w:t>
      </w:r>
      <w:r w:rsidRPr="00130303">
        <w:rPr>
          <w:rFonts w:ascii="宋体" w:hAnsi="宋体" w:hint="eastAsia"/>
          <w:sz w:val="32"/>
          <w:szCs w:val="32"/>
        </w:rPr>
        <w:t>另行通知，请应聘人员保持电话畅通。</w:t>
      </w:r>
    </w:p>
    <w:p w:rsidR="007D3365" w:rsidRDefault="00130303">
      <w:pPr>
        <w:spacing w:line="560" w:lineRule="exact"/>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九</w:t>
      </w:r>
      <w:r>
        <w:rPr>
          <w:rFonts w:asciiTheme="majorEastAsia" w:eastAsiaTheme="majorEastAsia" w:hAnsiTheme="majorEastAsia" w:hint="eastAsia"/>
          <w:b/>
          <w:sz w:val="32"/>
          <w:szCs w:val="32"/>
        </w:rPr>
        <w:t>、有关说明</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1</w:t>
      </w:r>
      <w:r>
        <w:rPr>
          <w:rFonts w:asciiTheme="majorEastAsia" w:eastAsiaTheme="majorEastAsia" w:hAnsiTheme="majorEastAsia" w:hint="eastAsia"/>
          <w:sz w:val="32"/>
          <w:szCs w:val="32"/>
        </w:rPr>
        <w:t>、报名时须按照现场报名提供资料要求，提供所需资料，报名申请表所填信息必须与本人实际情况、报考资格条件和所报考岗位的资格条件要求一致、真实无误，对报考人员资格审核贯穿招聘工作全过程。如发现报考者有不符合职位要求情形的，取消其资格。</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2</w:t>
      </w:r>
      <w:r>
        <w:rPr>
          <w:rFonts w:asciiTheme="majorEastAsia" w:eastAsiaTheme="majorEastAsia" w:hAnsiTheme="majorEastAsia" w:hint="eastAsia"/>
          <w:sz w:val="32"/>
          <w:szCs w:val="32"/>
        </w:rPr>
        <w:t>、报名时须提供有效的通讯方式并保持通讯工具畅通，医院将通过短信或电话联系等方式通知报名者相关事宜，凡因联系不到或在规定时间内不能到场者，视为自动放弃。</w:t>
      </w:r>
    </w:p>
    <w:p w:rsidR="007D3365" w:rsidRDefault="00130303">
      <w:pPr>
        <w:spacing w:line="560" w:lineRule="exact"/>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3</w:t>
      </w:r>
      <w:r>
        <w:rPr>
          <w:rFonts w:asciiTheme="majorEastAsia" w:eastAsiaTheme="majorEastAsia" w:hAnsiTheme="majorEastAsia" w:hint="eastAsia"/>
          <w:sz w:val="32"/>
          <w:szCs w:val="32"/>
        </w:rPr>
        <w:t>、报名考生免缴费用。</w:t>
      </w:r>
    </w:p>
    <w:p w:rsidR="007D3365" w:rsidRDefault="00130303">
      <w:pPr>
        <w:spacing w:line="560" w:lineRule="exact"/>
        <w:ind w:firstLineChars="200" w:firstLine="640"/>
        <w:rPr>
          <w:rFonts w:ascii="宋体" w:eastAsia="宋体" w:hAnsi="宋体" w:cs="Times New Roman"/>
          <w:sz w:val="32"/>
          <w:szCs w:val="32"/>
        </w:rPr>
      </w:pPr>
      <w:r>
        <w:rPr>
          <w:rFonts w:ascii="宋体" w:eastAsia="宋体" w:hAnsi="宋体" w:cs="Times New Roman" w:hint="eastAsia"/>
          <w:sz w:val="32"/>
          <w:szCs w:val="32"/>
        </w:rPr>
        <w:t>4</w:t>
      </w:r>
      <w:r>
        <w:rPr>
          <w:rFonts w:ascii="宋体" w:eastAsia="宋体" w:hAnsi="宋体" w:cs="Times New Roman" w:hint="eastAsia"/>
          <w:sz w:val="32"/>
          <w:szCs w:val="32"/>
        </w:rPr>
        <w:t>、本次招聘医院纪检部门全程监督。本公告由医院招聘领导小组负责解释。</w:t>
      </w:r>
    </w:p>
    <w:p w:rsidR="007D3365" w:rsidRDefault="00130303">
      <w:pPr>
        <w:spacing w:line="560" w:lineRule="exact"/>
        <w:ind w:firstLineChars="200" w:firstLine="640"/>
        <w:rPr>
          <w:rFonts w:ascii="宋体" w:eastAsia="宋体" w:hAnsi="宋体" w:cs="Times New Roman"/>
          <w:sz w:val="32"/>
          <w:szCs w:val="32"/>
        </w:rPr>
      </w:pPr>
      <w:r>
        <w:rPr>
          <w:rFonts w:ascii="宋体" w:eastAsia="宋体" w:hAnsi="宋体" w:cs="Times New Roman" w:hint="eastAsia"/>
          <w:sz w:val="32"/>
          <w:szCs w:val="32"/>
        </w:rPr>
        <w:t>监</w:t>
      </w:r>
      <w:r>
        <w:rPr>
          <w:rFonts w:ascii="宋体" w:eastAsia="宋体" w:hAnsi="宋体" w:cs="Times New Roman" w:hint="eastAsia"/>
          <w:sz w:val="32"/>
          <w:szCs w:val="32"/>
        </w:rPr>
        <w:t xml:space="preserve"> </w:t>
      </w:r>
      <w:r>
        <w:rPr>
          <w:rFonts w:ascii="宋体" w:eastAsia="宋体" w:hAnsi="宋体" w:cs="Times New Roman" w:hint="eastAsia"/>
          <w:sz w:val="32"/>
          <w:szCs w:val="32"/>
        </w:rPr>
        <w:t>督</w:t>
      </w:r>
      <w:r>
        <w:rPr>
          <w:rFonts w:ascii="宋体" w:eastAsia="宋体" w:hAnsi="宋体" w:cs="Times New Roman" w:hint="eastAsia"/>
          <w:sz w:val="32"/>
          <w:szCs w:val="32"/>
        </w:rPr>
        <w:t xml:space="preserve"> </w:t>
      </w:r>
      <w:r>
        <w:rPr>
          <w:rFonts w:ascii="宋体" w:eastAsia="宋体" w:hAnsi="宋体" w:cs="Times New Roman" w:hint="eastAsia"/>
          <w:sz w:val="32"/>
          <w:szCs w:val="32"/>
        </w:rPr>
        <w:t>电</w:t>
      </w:r>
      <w:r>
        <w:rPr>
          <w:rFonts w:ascii="宋体" w:eastAsia="宋体" w:hAnsi="宋体" w:cs="Times New Roman" w:hint="eastAsia"/>
          <w:sz w:val="32"/>
          <w:szCs w:val="32"/>
        </w:rPr>
        <w:t xml:space="preserve"> </w:t>
      </w:r>
      <w:r>
        <w:rPr>
          <w:rFonts w:ascii="宋体" w:eastAsia="宋体" w:hAnsi="宋体" w:cs="Times New Roman" w:hint="eastAsia"/>
          <w:sz w:val="32"/>
          <w:szCs w:val="32"/>
        </w:rPr>
        <w:t>话：</w:t>
      </w:r>
      <w:r>
        <w:rPr>
          <w:rFonts w:ascii="宋体" w:eastAsia="宋体" w:hAnsi="宋体" w:cs="Times New Roman" w:hint="eastAsia"/>
          <w:sz w:val="32"/>
          <w:szCs w:val="32"/>
        </w:rPr>
        <w:t>0557-3058096</w:t>
      </w:r>
      <w:r>
        <w:rPr>
          <w:rFonts w:ascii="宋体" w:eastAsia="宋体" w:hAnsi="宋体" w:cs="Times New Roman" w:hint="eastAsia"/>
          <w:sz w:val="32"/>
          <w:szCs w:val="32"/>
        </w:rPr>
        <w:t>（埇桥区卫健委人事股）</w:t>
      </w:r>
    </w:p>
    <w:p w:rsidR="007D3365" w:rsidRDefault="00130303" w:rsidP="00130303">
      <w:pPr>
        <w:spacing w:line="560" w:lineRule="exact"/>
        <w:ind w:firstLineChars="850" w:firstLine="2720"/>
        <w:rPr>
          <w:rFonts w:ascii="宋体" w:eastAsia="宋体" w:hAnsi="宋体" w:cs="Times New Roman"/>
          <w:sz w:val="32"/>
          <w:szCs w:val="32"/>
        </w:rPr>
      </w:pPr>
      <w:r>
        <w:rPr>
          <w:rFonts w:ascii="宋体" w:eastAsia="宋体" w:hAnsi="宋体" w:cs="Times New Roman" w:hint="eastAsia"/>
          <w:sz w:val="32"/>
          <w:szCs w:val="32"/>
        </w:rPr>
        <w:t>0557-3031895</w:t>
      </w:r>
      <w:r>
        <w:rPr>
          <w:rFonts w:ascii="宋体" w:eastAsia="宋体" w:hAnsi="宋体" w:cs="Times New Roman" w:hint="eastAsia"/>
          <w:sz w:val="32"/>
          <w:szCs w:val="32"/>
        </w:rPr>
        <w:t>（宿州一院纪委书记室）</w:t>
      </w:r>
    </w:p>
    <w:p w:rsidR="007D3365" w:rsidRDefault="00130303">
      <w:pPr>
        <w:spacing w:line="560" w:lineRule="exact"/>
        <w:ind w:firstLineChars="200" w:firstLine="640"/>
        <w:rPr>
          <w:rFonts w:ascii="宋体" w:eastAsia="宋体" w:hAnsi="宋体" w:cs="Times New Roman"/>
          <w:sz w:val="32"/>
          <w:szCs w:val="32"/>
        </w:rPr>
      </w:pPr>
      <w:r>
        <w:rPr>
          <w:rFonts w:ascii="宋体" w:eastAsia="宋体" w:hAnsi="宋体" w:cs="Times New Roman" w:hint="eastAsia"/>
          <w:sz w:val="32"/>
          <w:szCs w:val="32"/>
        </w:rPr>
        <w:t>考务咨询电话：</w:t>
      </w:r>
      <w:r>
        <w:rPr>
          <w:rFonts w:ascii="宋体" w:eastAsia="宋体" w:hAnsi="宋体" w:cs="Times New Roman" w:hint="eastAsia"/>
          <w:sz w:val="32"/>
          <w:szCs w:val="32"/>
        </w:rPr>
        <w:t>0557-3055012</w:t>
      </w:r>
      <w:r>
        <w:rPr>
          <w:rFonts w:ascii="宋体" w:eastAsia="宋体" w:hAnsi="宋体" w:cs="Times New Roman" w:hint="eastAsia"/>
          <w:sz w:val="32"/>
          <w:szCs w:val="32"/>
        </w:rPr>
        <w:t>（人事科办公室）</w:t>
      </w:r>
    </w:p>
    <w:p w:rsidR="007D3365" w:rsidRDefault="00130303">
      <w:pPr>
        <w:spacing w:line="560" w:lineRule="exact"/>
        <w:ind w:firstLineChars="200" w:firstLine="640"/>
        <w:rPr>
          <w:rFonts w:ascii="宋体" w:eastAsia="宋体" w:hAnsi="宋体" w:cs="Times New Roman"/>
          <w:sz w:val="32"/>
          <w:szCs w:val="32"/>
        </w:rPr>
      </w:pPr>
      <w:r>
        <w:rPr>
          <w:rFonts w:ascii="宋体" w:eastAsia="宋体" w:hAnsi="宋体" w:cs="Times New Roman" w:hint="eastAsia"/>
          <w:sz w:val="32"/>
          <w:szCs w:val="32"/>
        </w:rPr>
        <w:t>查询网站：</w:t>
      </w:r>
    </w:p>
    <w:p w:rsidR="007D3365" w:rsidRDefault="00130303">
      <w:pPr>
        <w:spacing w:line="560" w:lineRule="exact"/>
        <w:ind w:firstLineChars="200" w:firstLine="640"/>
        <w:rPr>
          <w:rFonts w:ascii="宋体" w:eastAsia="宋体" w:hAnsi="宋体" w:cs="Times New Roman"/>
          <w:sz w:val="32"/>
          <w:szCs w:val="32"/>
        </w:rPr>
      </w:pPr>
      <w:r>
        <w:rPr>
          <w:rFonts w:ascii="宋体" w:eastAsia="宋体" w:hAnsi="宋体" w:cs="Times New Roman" w:hint="eastAsia"/>
          <w:sz w:val="32"/>
          <w:szCs w:val="32"/>
        </w:rPr>
        <w:t>宿州市第一人民医院（</w:t>
      </w:r>
      <w:r>
        <w:rPr>
          <w:rFonts w:ascii="宋体" w:eastAsia="宋体" w:hAnsi="宋体" w:cs="Times New Roman" w:hint="eastAsia"/>
          <w:sz w:val="32"/>
          <w:szCs w:val="32"/>
        </w:rPr>
        <w:t>http://www.szsdyrmyy.com</w:t>
      </w:r>
      <w:r>
        <w:rPr>
          <w:rFonts w:ascii="宋体" w:eastAsia="宋体" w:hAnsi="宋体" w:cs="Times New Roman" w:hint="eastAsia"/>
          <w:sz w:val="32"/>
          <w:szCs w:val="32"/>
        </w:rPr>
        <w:t>）</w:t>
      </w:r>
    </w:p>
    <w:p w:rsidR="007D3365" w:rsidRDefault="007D3365">
      <w:pPr>
        <w:spacing w:line="500" w:lineRule="exact"/>
        <w:ind w:firstLineChars="1050" w:firstLine="3360"/>
        <w:rPr>
          <w:rFonts w:ascii="宋体" w:eastAsia="宋体" w:hAnsi="宋体" w:cs="Times New Roman"/>
          <w:sz w:val="32"/>
          <w:szCs w:val="32"/>
        </w:rPr>
      </w:pPr>
    </w:p>
    <w:p w:rsidR="007D3365" w:rsidRDefault="007D3365">
      <w:pPr>
        <w:spacing w:line="500" w:lineRule="exact"/>
        <w:ind w:firstLineChars="1050" w:firstLine="3360"/>
        <w:rPr>
          <w:rFonts w:ascii="宋体" w:eastAsia="宋体" w:hAnsi="宋体" w:cs="Times New Roman"/>
          <w:sz w:val="32"/>
          <w:szCs w:val="32"/>
        </w:rPr>
      </w:pPr>
    </w:p>
    <w:p w:rsidR="007D3365" w:rsidRDefault="00130303">
      <w:pPr>
        <w:spacing w:line="460" w:lineRule="exact"/>
        <w:ind w:firstLineChars="1000" w:firstLine="3200"/>
        <w:rPr>
          <w:rFonts w:ascii="宋体" w:eastAsia="宋体" w:hAnsi="宋体" w:cs="Times New Roman"/>
          <w:sz w:val="32"/>
          <w:szCs w:val="32"/>
        </w:rPr>
      </w:pPr>
      <w:r>
        <w:rPr>
          <w:rFonts w:ascii="宋体" w:eastAsia="宋体" w:hAnsi="宋体" w:cs="Times New Roman" w:hint="eastAsia"/>
          <w:sz w:val="32"/>
          <w:szCs w:val="32"/>
        </w:rPr>
        <w:t>宿州市第一人民医院招聘领导小组</w:t>
      </w:r>
    </w:p>
    <w:p w:rsidR="007D3365" w:rsidRDefault="00130303">
      <w:pPr>
        <w:spacing w:line="460" w:lineRule="exact"/>
        <w:ind w:firstLineChars="1350" w:firstLine="4320"/>
        <w:rPr>
          <w:rFonts w:asciiTheme="majorEastAsia" w:eastAsiaTheme="majorEastAsia" w:hAnsiTheme="majorEastAsia"/>
          <w:sz w:val="32"/>
          <w:szCs w:val="32"/>
        </w:rPr>
      </w:pPr>
      <w:r>
        <w:rPr>
          <w:rFonts w:asciiTheme="majorEastAsia" w:eastAsiaTheme="majorEastAsia" w:hAnsiTheme="majorEastAsia" w:hint="eastAsia"/>
          <w:sz w:val="32"/>
          <w:szCs w:val="32"/>
        </w:rPr>
        <w:t>2020</w:t>
      </w:r>
      <w:r>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11</w:t>
      </w:r>
      <w:r>
        <w:rPr>
          <w:rFonts w:asciiTheme="majorEastAsia" w:eastAsiaTheme="majorEastAsia" w:hAnsiTheme="majorEastAsia" w:hint="eastAsia"/>
          <w:sz w:val="32"/>
          <w:szCs w:val="32"/>
        </w:rPr>
        <w:t>月</w:t>
      </w:r>
      <w:r>
        <w:rPr>
          <w:rFonts w:asciiTheme="majorEastAsia" w:eastAsiaTheme="majorEastAsia" w:hAnsiTheme="majorEastAsia" w:hint="eastAsia"/>
          <w:sz w:val="32"/>
          <w:szCs w:val="32"/>
        </w:rPr>
        <w:t>30</w:t>
      </w:r>
      <w:r>
        <w:rPr>
          <w:rFonts w:asciiTheme="majorEastAsia" w:eastAsiaTheme="majorEastAsia" w:hAnsiTheme="majorEastAsia" w:hint="eastAsia"/>
          <w:sz w:val="32"/>
          <w:szCs w:val="32"/>
        </w:rPr>
        <w:t>日</w:t>
      </w:r>
    </w:p>
    <w:p w:rsidR="007D3365" w:rsidRDefault="007D3365">
      <w:pPr>
        <w:spacing w:line="460" w:lineRule="exact"/>
        <w:rPr>
          <w:rFonts w:asciiTheme="majorEastAsia" w:eastAsiaTheme="majorEastAsia" w:hAnsiTheme="majorEastAsia"/>
          <w:sz w:val="32"/>
          <w:szCs w:val="32"/>
        </w:rPr>
      </w:pPr>
    </w:p>
    <w:p w:rsidR="007D3365" w:rsidRDefault="007D3365">
      <w:pPr>
        <w:spacing w:line="460" w:lineRule="exact"/>
        <w:rPr>
          <w:rFonts w:asciiTheme="majorEastAsia" w:eastAsiaTheme="majorEastAsia" w:hAnsiTheme="majorEastAsia"/>
          <w:sz w:val="32"/>
          <w:szCs w:val="32"/>
        </w:rPr>
      </w:pPr>
    </w:p>
    <w:p w:rsidR="007D3365" w:rsidRDefault="007D3365">
      <w:pPr>
        <w:spacing w:line="460" w:lineRule="exact"/>
        <w:rPr>
          <w:rFonts w:asciiTheme="majorEastAsia" w:eastAsiaTheme="majorEastAsia" w:hAnsiTheme="majorEastAsia"/>
          <w:sz w:val="32"/>
          <w:szCs w:val="32"/>
        </w:rPr>
      </w:pPr>
    </w:p>
    <w:p w:rsidR="007D3365" w:rsidRDefault="007D3365">
      <w:pPr>
        <w:spacing w:line="460" w:lineRule="exact"/>
        <w:rPr>
          <w:rFonts w:asciiTheme="majorEastAsia" w:eastAsiaTheme="majorEastAsia" w:hAnsiTheme="majorEastAsia"/>
          <w:sz w:val="32"/>
          <w:szCs w:val="32"/>
        </w:rPr>
      </w:pPr>
    </w:p>
    <w:p w:rsidR="007D3365" w:rsidRDefault="007D3365">
      <w:pPr>
        <w:spacing w:line="460" w:lineRule="exact"/>
        <w:rPr>
          <w:rFonts w:asciiTheme="majorEastAsia" w:eastAsiaTheme="majorEastAsia" w:hAnsiTheme="majorEastAsia"/>
          <w:sz w:val="32"/>
          <w:szCs w:val="32"/>
        </w:rPr>
      </w:pPr>
    </w:p>
    <w:tbl>
      <w:tblPr>
        <w:tblpPr w:leftFromText="180" w:rightFromText="180" w:vertAnchor="text" w:horzAnchor="page" w:tblpX="1452" w:tblpY="74"/>
        <w:tblOverlap w:val="never"/>
        <w:tblW w:w="9297" w:type="dxa"/>
        <w:tblLayout w:type="fixed"/>
        <w:tblLook w:val="04A0" w:firstRow="1" w:lastRow="0" w:firstColumn="1" w:lastColumn="0" w:noHBand="0" w:noVBand="1"/>
      </w:tblPr>
      <w:tblGrid>
        <w:gridCol w:w="1441"/>
        <w:gridCol w:w="1071"/>
        <w:gridCol w:w="1071"/>
        <w:gridCol w:w="1072"/>
        <w:gridCol w:w="1071"/>
        <w:gridCol w:w="1607"/>
        <w:gridCol w:w="357"/>
        <w:gridCol w:w="873"/>
        <w:gridCol w:w="734"/>
      </w:tblGrid>
      <w:tr w:rsidR="007D3365">
        <w:trPr>
          <w:trHeight w:val="1064"/>
        </w:trPr>
        <w:tc>
          <w:tcPr>
            <w:tcW w:w="9297" w:type="dxa"/>
            <w:gridSpan w:val="9"/>
            <w:tcBorders>
              <w:top w:val="nil"/>
              <w:left w:val="nil"/>
              <w:bottom w:val="nil"/>
              <w:right w:val="nil"/>
            </w:tcBorders>
            <w:vAlign w:val="center"/>
          </w:tcPr>
          <w:p w:rsidR="007D3365" w:rsidRDefault="00130303">
            <w:pPr>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lastRenderedPageBreak/>
              <w:t>附件</w:t>
            </w:r>
            <w:r>
              <w:rPr>
                <w:rFonts w:ascii="宋体" w:eastAsia="宋体" w:hAnsi="宋体" w:cs="Times New Roman" w:hint="eastAsia"/>
                <w:b/>
                <w:sz w:val="32"/>
                <w:szCs w:val="32"/>
              </w:rPr>
              <w:t>1.</w:t>
            </w:r>
          </w:p>
          <w:p w:rsidR="007D3365" w:rsidRDefault="00130303">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宿州市第一人民医院招聘医生报名表</w:t>
            </w:r>
          </w:p>
        </w:tc>
      </w:tr>
      <w:tr w:rsidR="007D3365">
        <w:trPr>
          <w:trHeight w:val="589"/>
        </w:trPr>
        <w:tc>
          <w:tcPr>
            <w:tcW w:w="2512" w:type="dxa"/>
            <w:gridSpan w:val="2"/>
            <w:tcBorders>
              <w:top w:val="nil"/>
              <w:left w:val="nil"/>
              <w:bottom w:val="single" w:sz="4" w:space="0" w:color="000000"/>
              <w:right w:val="nil"/>
            </w:tcBorders>
            <w:vAlign w:val="center"/>
          </w:tcPr>
          <w:p w:rsidR="007D3365" w:rsidRDefault="00130303">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填表日期：</w:t>
            </w:r>
          </w:p>
        </w:tc>
        <w:tc>
          <w:tcPr>
            <w:tcW w:w="1071" w:type="dxa"/>
            <w:tcBorders>
              <w:top w:val="nil"/>
              <w:left w:val="nil"/>
              <w:bottom w:val="nil"/>
              <w:right w:val="nil"/>
            </w:tcBorders>
            <w:vAlign w:val="bottom"/>
          </w:tcPr>
          <w:p w:rsidR="007D3365" w:rsidRDefault="007D3365">
            <w:pPr>
              <w:widowControl/>
              <w:jc w:val="left"/>
              <w:rPr>
                <w:rFonts w:ascii="宋体" w:eastAsia="宋体" w:hAnsi="宋体" w:cs="宋体"/>
                <w:color w:val="000000"/>
                <w:kern w:val="0"/>
                <w:sz w:val="24"/>
              </w:rPr>
            </w:pPr>
          </w:p>
        </w:tc>
        <w:tc>
          <w:tcPr>
            <w:tcW w:w="1072" w:type="dxa"/>
            <w:tcBorders>
              <w:top w:val="nil"/>
              <w:left w:val="nil"/>
              <w:bottom w:val="nil"/>
              <w:right w:val="nil"/>
            </w:tcBorders>
            <w:vAlign w:val="bottom"/>
          </w:tcPr>
          <w:p w:rsidR="007D3365" w:rsidRDefault="007D3365">
            <w:pPr>
              <w:widowControl/>
              <w:jc w:val="left"/>
              <w:rPr>
                <w:rFonts w:ascii="宋体" w:eastAsia="宋体" w:hAnsi="宋体" w:cs="宋体"/>
                <w:color w:val="000000"/>
                <w:kern w:val="0"/>
                <w:sz w:val="24"/>
              </w:rPr>
            </w:pPr>
          </w:p>
        </w:tc>
        <w:tc>
          <w:tcPr>
            <w:tcW w:w="1071" w:type="dxa"/>
            <w:tcBorders>
              <w:top w:val="nil"/>
              <w:left w:val="nil"/>
              <w:bottom w:val="nil"/>
              <w:right w:val="nil"/>
            </w:tcBorders>
            <w:vAlign w:val="bottom"/>
          </w:tcPr>
          <w:p w:rsidR="007D3365" w:rsidRDefault="007D3365">
            <w:pPr>
              <w:widowControl/>
              <w:jc w:val="left"/>
              <w:rPr>
                <w:rFonts w:ascii="宋体" w:eastAsia="宋体" w:hAnsi="宋体" w:cs="宋体"/>
                <w:color w:val="000000"/>
                <w:kern w:val="0"/>
                <w:sz w:val="24"/>
              </w:rPr>
            </w:pPr>
          </w:p>
        </w:tc>
        <w:tc>
          <w:tcPr>
            <w:tcW w:w="1607" w:type="dxa"/>
            <w:tcBorders>
              <w:top w:val="nil"/>
              <w:left w:val="nil"/>
              <w:bottom w:val="nil"/>
              <w:right w:val="nil"/>
            </w:tcBorders>
            <w:vAlign w:val="bottom"/>
          </w:tcPr>
          <w:p w:rsidR="007D3365" w:rsidRDefault="007D3365">
            <w:pPr>
              <w:widowControl/>
              <w:jc w:val="left"/>
              <w:rPr>
                <w:rFonts w:ascii="宋体" w:eastAsia="宋体" w:hAnsi="宋体" w:cs="宋体"/>
                <w:color w:val="000000"/>
                <w:kern w:val="0"/>
                <w:sz w:val="24"/>
              </w:rPr>
            </w:pPr>
          </w:p>
        </w:tc>
        <w:tc>
          <w:tcPr>
            <w:tcW w:w="1230" w:type="dxa"/>
            <w:gridSpan w:val="2"/>
            <w:tcBorders>
              <w:top w:val="nil"/>
              <w:left w:val="nil"/>
              <w:bottom w:val="nil"/>
              <w:right w:val="nil"/>
            </w:tcBorders>
            <w:vAlign w:val="center"/>
          </w:tcPr>
          <w:p w:rsidR="007D3365" w:rsidRDefault="007D3365">
            <w:pPr>
              <w:widowControl/>
              <w:jc w:val="center"/>
              <w:rPr>
                <w:rFonts w:ascii="宋体" w:eastAsia="宋体" w:hAnsi="宋体" w:cs="宋体"/>
                <w:color w:val="000000"/>
                <w:kern w:val="0"/>
                <w:sz w:val="24"/>
              </w:rPr>
            </w:pPr>
          </w:p>
        </w:tc>
        <w:tc>
          <w:tcPr>
            <w:tcW w:w="734" w:type="dxa"/>
            <w:tcBorders>
              <w:top w:val="nil"/>
              <w:left w:val="nil"/>
              <w:bottom w:val="nil"/>
              <w:right w:val="nil"/>
            </w:tcBorders>
            <w:vAlign w:val="bottom"/>
          </w:tcPr>
          <w:p w:rsidR="007D3365" w:rsidRDefault="007D3365">
            <w:pPr>
              <w:widowControl/>
              <w:jc w:val="left"/>
              <w:rPr>
                <w:rFonts w:ascii="宋体" w:eastAsia="宋体" w:hAnsi="宋体" w:cs="宋体"/>
                <w:color w:val="000000"/>
                <w:kern w:val="0"/>
                <w:sz w:val="24"/>
              </w:rPr>
            </w:pPr>
          </w:p>
        </w:tc>
      </w:tr>
      <w:tr w:rsidR="007D3365">
        <w:trPr>
          <w:trHeight w:val="405"/>
        </w:trPr>
        <w:tc>
          <w:tcPr>
            <w:tcW w:w="1441" w:type="dxa"/>
            <w:tcBorders>
              <w:top w:val="nil"/>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姓名</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single" w:sz="4" w:space="0" w:color="000000"/>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性别</w:t>
            </w:r>
          </w:p>
        </w:tc>
        <w:tc>
          <w:tcPr>
            <w:tcW w:w="1072" w:type="dxa"/>
            <w:tcBorders>
              <w:top w:val="single" w:sz="4" w:space="0" w:color="000000"/>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single" w:sz="4" w:space="0" w:color="000000"/>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身高</w:t>
            </w:r>
          </w:p>
        </w:tc>
        <w:tc>
          <w:tcPr>
            <w:tcW w:w="1607" w:type="dxa"/>
            <w:tcBorders>
              <w:top w:val="single" w:sz="4" w:space="0" w:color="000000"/>
              <w:left w:val="nil"/>
              <w:bottom w:val="single" w:sz="4" w:space="0" w:color="000000"/>
              <w:right w:val="nil"/>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64" w:type="dxa"/>
            <w:gridSpan w:val="3"/>
            <w:vMerge w:val="restart"/>
            <w:tcBorders>
              <w:top w:val="single" w:sz="4" w:space="0" w:color="000000"/>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623"/>
        </w:trPr>
        <w:tc>
          <w:tcPr>
            <w:tcW w:w="1441" w:type="dxa"/>
            <w:tcBorders>
              <w:top w:val="nil"/>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民族</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体重</w:t>
            </w:r>
          </w:p>
        </w:tc>
        <w:tc>
          <w:tcPr>
            <w:tcW w:w="1072"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政治</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面貌</w:t>
            </w:r>
          </w:p>
        </w:tc>
        <w:tc>
          <w:tcPr>
            <w:tcW w:w="1607"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623"/>
        </w:trPr>
        <w:tc>
          <w:tcPr>
            <w:tcW w:w="1441" w:type="dxa"/>
            <w:tcBorders>
              <w:top w:val="nil"/>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出生年月</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籍贯</w:t>
            </w:r>
          </w:p>
        </w:tc>
        <w:tc>
          <w:tcPr>
            <w:tcW w:w="1072"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联系</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电话</w:t>
            </w:r>
          </w:p>
        </w:tc>
        <w:tc>
          <w:tcPr>
            <w:tcW w:w="1607"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405"/>
        </w:trPr>
        <w:tc>
          <w:tcPr>
            <w:tcW w:w="1441" w:type="dxa"/>
            <w:tcBorders>
              <w:top w:val="nil"/>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现户籍地</w:t>
            </w:r>
          </w:p>
        </w:tc>
        <w:tc>
          <w:tcPr>
            <w:tcW w:w="5892" w:type="dxa"/>
            <w:gridSpan w:val="5"/>
            <w:tcBorders>
              <w:top w:val="single" w:sz="4" w:space="0" w:color="000000"/>
              <w:left w:val="nil"/>
              <w:bottom w:val="single" w:sz="4" w:space="0" w:color="000000"/>
              <w:right w:val="single" w:sz="4" w:space="0" w:color="000000"/>
            </w:tcBorders>
            <w:vAlign w:val="center"/>
          </w:tcPr>
          <w:p w:rsidR="007D3365" w:rsidRDefault="00130303">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623"/>
        </w:trPr>
        <w:tc>
          <w:tcPr>
            <w:tcW w:w="1441" w:type="dxa"/>
            <w:tcBorders>
              <w:top w:val="nil"/>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身份证号</w:t>
            </w:r>
          </w:p>
        </w:tc>
        <w:tc>
          <w:tcPr>
            <w:tcW w:w="3214" w:type="dxa"/>
            <w:gridSpan w:val="3"/>
            <w:tcBorders>
              <w:top w:val="single" w:sz="4" w:space="0" w:color="000000"/>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应聘</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岗位</w:t>
            </w:r>
          </w:p>
        </w:tc>
        <w:tc>
          <w:tcPr>
            <w:tcW w:w="1607" w:type="dxa"/>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570"/>
        </w:trPr>
        <w:tc>
          <w:tcPr>
            <w:tcW w:w="1441" w:type="dxa"/>
            <w:tcBorders>
              <w:top w:val="nil"/>
              <w:left w:val="single" w:sz="4" w:space="0" w:color="000000"/>
              <w:bottom w:val="single" w:sz="4" w:space="0" w:color="000000"/>
              <w:right w:val="nil"/>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学历</w:t>
            </w:r>
          </w:p>
        </w:tc>
        <w:tc>
          <w:tcPr>
            <w:tcW w:w="1071" w:type="dxa"/>
            <w:tcBorders>
              <w:top w:val="nil"/>
              <w:left w:val="single" w:sz="4" w:space="0" w:color="000000"/>
              <w:bottom w:val="nil"/>
              <w:right w:val="nil"/>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143" w:type="dxa"/>
            <w:gridSpan w:val="2"/>
            <w:tcBorders>
              <w:top w:val="single" w:sz="4" w:space="0" w:color="000000"/>
              <w:left w:val="single" w:sz="4" w:space="0" w:color="000000"/>
              <w:bottom w:val="nil"/>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毕业时间院校专业</w:t>
            </w:r>
          </w:p>
        </w:tc>
        <w:tc>
          <w:tcPr>
            <w:tcW w:w="4642" w:type="dxa"/>
            <w:gridSpan w:val="5"/>
            <w:tcBorders>
              <w:top w:val="single" w:sz="4" w:space="0" w:color="000000"/>
              <w:left w:val="nil"/>
              <w:bottom w:val="nil"/>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599"/>
        </w:trPr>
        <w:tc>
          <w:tcPr>
            <w:tcW w:w="1441" w:type="dxa"/>
            <w:tcBorders>
              <w:top w:val="nil"/>
              <w:left w:val="single" w:sz="4" w:space="0" w:color="000000"/>
              <w:bottom w:val="single" w:sz="4" w:space="0" w:color="000000"/>
              <w:right w:val="nil"/>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获得奖励</w:t>
            </w:r>
          </w:p>
        </w:tc>
        <w:tc>
          <w:tcPr>
            <w:tcW w:w="3214" w:type="dxa"/>
            <w:gridSpan w:val="3"/>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071" w:type="dxa"/>
            <w:tcBorders>
              <w:top w:val="single" w:sz="4" w:space="0" w:color="auto"/>
              <w:left w:val="nil"/>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特长</w:t>
            </w:r>
          </w:p>
        </w:tc>
        <w:tc>
          <w:tcPr>
            <w:tcW w:w="3571" w:type="dxa"/>
            <w:gridSpan w:val="4"/>
            <w:tcBorders>
              <w:top w:val="single" w:sz="4" w:space="0" w:color="auto"/>
              <w:left w:val="nil"/>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599"/>
        </w:trPr>
        <w:tc>
          <w:tcPr>
            <w:tcW w:w="1441" w:type="dxa"/>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取得证书</w:t>
            </w:r>
          </w:p>
        </w:tc>
        <w:tc>
          <w:tcPr>
            <w:tcW w:w="7856" w:type="dxa"/>
            <w:gridSpan w:val="8"/>
            <w:tcBorders>
              <w:top w:val="nil"/>
              <w:left w:val="nil"/>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599"/>
        </w:trPr>
        <w:tc>
          <w:tcPr>
            <w:tcW w:w="1441" w:type="dxa"/>
            <w:vMerge w:val="restart"/>
            <w:tcBorders>
              <w:top w:val="single" w:sz="4" w:space="0" w:color="000000"/>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家庭主要成员</w:t>
            </w:r>
          </w:p>
        </w:tc>
        <w:tc>
          <w:tcPr>
            <w:tcW w:w="1071" w:type="dxa"/>
            <w:tcBorders>
              <w:top w:val="nil"/>
              <w:left w:val="nil"/>
              <w:bottom w:val="single" w:sz="4" w:space="0" w:color="auto"/>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姓名</w:t>
            </w:r>
          </w:p>
        </w:tc>
        <w:tc>
          <w:tcPr>
            <w:tcW w:w="2143" w:type="dxa"/>
            <w:gridSpan w:val="2"/>
            <w:tcBorders>
              <w:top w:val="nil"/>
              <w:left w:val="nil"/>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与本人关系</w:t>
            </w:r>
          </w:p>
        </w:tc>
        <w:tc>
          <w:tcPr>
            <w:tcW w:w="3035" w:type="dxa"/>
            <w:gridSpan w:val="3"/>
            <w:tcBorders>
              <w:top w:val="nil"/>
              <w:left w:val="nil"/>
              <w:bottom w:val="single" w:sz="4" w:space="0" w:color="000000"/>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工作单位及职务</w:t>
            </w:r>
          </w:p>
        </w:tc>
        <w:tc>
          <w:tcPr>
            <w:tcW w:w="1607" w:type="dxa"/>
            <w:gridSpan w:val="2"/>
            <w:tcBorders>
              <w:top w:val="nil"/>
              <w:left w:val="single" w:sz="4" w:space="0" w:color="auto"/>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联系电话</w:t>
            </w:r>
          </w:p>
        </w:tc>
      </w:tr>
      <w:tr w:rsidR="007D3365">
        <w:trPr>
          <w:trHeight w:val="316"/>
        </w:trPr>
        <w:tc>
          <w:tcPr>
            <w:tcW w:w="1441" w:type="dxa"/>
            <w:vMerge/>
            <w:tcBorders>
              <w:top w:val="single" w:sz="4" w:space="0" w:color="000000"/>
              <w:left w:val="single" w:sz="4" w:space="0" w:color="000000"/>
              <w:bottom w:val="single" w:sz="4" w:space="0" w:color="000000"/>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143" w:type="dxa"/>
            <w:gridSpan w:val="2"/>
            <w:vMerge w:val="restart"/>
            <w:tcBorders>
              <w:top w:val="single" w:sz="4" w:space="0" w:color="000000"/>
              <w:left w:val="single" w:sz="4" w:space="0" w:color="auto"/>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single" w:sz="4" w:space="0" w:color="000000"/>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single" w:sz="4" w:space="0" w:color="000000"/>
              <w:right w:val="single" w:sz="4" w:space="0" w:color="000000"/>
            </w:tcBorders>
            <w:vAlign w:val="center"/>
          </w:tcPr>
          <w:p w:rsidR="007D3365" w:rsidRDefault="007D3365">
            <w:pPr>
              <w:widowControl/>
              <w:jc w:val="center"/>
              <w:rPr>
                <w:rFonts w:ascii="宋体" w:eastAsia="宋体" w:hAnsi="宋体" w:cs="宋体"/>
                <w:color w:val="000000"/>
                <w:kern w:val="0"/>
                <w:sz w:val="24"/>
              </w:rPr>
            </w:pPr>
          </w:p>
        </w:tc>
      </w:tr>
      <w:tr w:rsidR="007D3365">
        <w:trPr>
          <w:trHeight w:val="316"/>
        </w:trPr>
        <w:tc>
          <w:tcPr>
            <w:tcW w:w="1441" w:type="dxa"/>
            <w:vMerge/>
            <w:tcBorders>
              <w:top w:val="single" w:sz="4" w:space="0" w:color="000000"/>
              <w:left w:val="single" w:sz="4" w:space="0" w:color="000000"/>
              <w:bottom w:val="single" w:sz="4" w:space="0" w:color="000000"/>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1071" w:type="dxa"/>
            <w:vMerge/>
            <w:tcBorders>
              <w:top w:val="single" w:sz="4" w:space="0" w:color="000000"/>
              <w:left w:val="single" w:sz="4" w:space="0" w:color="auto"/>
              <w:bottom w:val="single" w:sz="4" w:space="0" w:color="auto"/>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2143" w:type="dxa"/>
            <w:gridSpan w:val="2"/>
            <w:vMerge/>
            <w:tcBorders>
              <w:top w:val="single" w:sz="4" w:space="0" w:color="000000"/>
              <w:left w:val="single" w:sz="4" w:space="0" w:color="auto"/>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3035" w:type="dxa"/>
            <w:gridSpan w:val="3"/>
            <w:vMerge/>
            <w:tcBorders>
              <w:top w:val="single" w:sz="4" w:space="0" w:color="000000"/>
              <w:left w:val="single" w:sz="4" w:space="0" w:color="000000"/>
              <w:bottom w:val="single" w:sz="4" w:space="0" w:color="000000"/>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1607" w:type="dxa"/>
            <w:gridSpan w:val="2"/>
            <w:vMerge/>
            <w:tcBorders>
              <w:top w:val="single" w:sz="4" w:space="0" w:color="000000"/>
              <w:left w:val="single" w:sz="4" w:space="0" w:color="auto"/>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316"/>
        </w:trPr>
        <w:tc>
          <w:tcPr>
            <w:tcW w:w="1441" w:type="dxa"/>
            <w:vMerge/>
            <w:tcBorders>
              <w:top w:val="single" w:sz="4" w:space="0" w:color="000000"/>
              <w:left w:val="single" w:sz="4" w:space="0" w:color="000000"/>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1071" w:type="dxa"/>
            <w:vMerge w:val="restart"/>
            <w:tcBorders>
              <w:top w:val="single" w:sz="4" w:space="0" w:color="auto"/>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1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single" w:sz="4" w:space="0" w:color="000000"/>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single" w:sz="4" w:space="0" w:color="000000"/>
              <w:right w:val="single" w:sz="4" w:space="0" w:color="000000"/>
            </w:tcBorders>
            <w:vAlign w:val="center"/>
          </w:tcPr>
          <w:p w:rsidR="007D3365" w:rsidRDefault="007D3365">
            <w:pPr>
              <w:widowControl/>
              <w:jc w:val="center"/>
              <w:rPr>
                <w:rFonts w:ascii="宋体" w:eastAsia="宋体" w:hAnsi="宋体" w:cs="宋体"/>
                <w:color w:val="000000"/>
                <w:kern w:val="0"/>
                <w:sz w:val="24"/>
              </w:rPr>
            </w:pPr>
          </w:p>
        </w:tc>
      </w:tr>
      <w:tr w:rsidR="007D3365">
        <w:trPr>
          <w:trHeight w:val="316"/>
        </w:trPr>
        <w:tc>
          <w:tcPr>
            <w:tcW w:w="1441" w:type="dxa"/>
            <w:vMerge/>
            <w:tcBorders>
              <w:top w:val="single" w:sz="4" w:space="0" w:color="000000"/>
              <w:left w:val="single" w:sz="4" w:space="0" w:color="000000"/>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1071" w:type="dxa"/>
            <w:vMerge/>
            <w:tcBorders>
              <w:top w:val="nil"/>
              <w:left w:val="single" w:sz="4" w:space="0" w:color="000000"/>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2143" w:type="dxa"/>
            <w:gridSpan w:val="2"/>
            <w:vMerge/>
            <w:tcBorders>
              <w:top w:val="single" w:sz="4" w:space="0" w:color="000000"/>
              <w:left w:val="single" w:sz="4" w:space="0" w:color="000000"/>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3035" w:type="dxa"/>
            <w:gridSpan w:val="3"/>
            <w:vMerge/>
            <w:tcBorders>
              <w:top w:val="single" w:sz="4" w:space="0" w:color="000000"/>
              <w:left w:val="single" w:sz="4" w:space="0" w:color="000000"/>
              <w:bottom w:val="single" w:sz="4" w:space="0" w:color="000000"/>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1607" w:type="dxa"/>
            <w:gridSpan w:val="2"/>
            <w:vMerge/>
            <w:tcBorders>
              <w:top w:val="single" w:sz="4" w:space="0" w:color="000000"/>
              <w:left w:val="single" w:sz="4" w:space="0" w:color="auto"/>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316"/>
        </w:trPr>
        <w:tc>
          <w:tcPr>
            <w:tcW w:w="1441" w:type="dxa"/>
            <w:vMerge/>
            <w:tcBorders>
              <w:top w:val="single" w:sz="4" w:space="0" w:color="000000"/>
              <w:left w:val="single" w:sz="4" w:space="0" w:color="000000"/>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1071" w:type="dxa"/>
            <w:vMerge w:val="restart"/>
            <w:tcBorders>
              <w:top w:val="nil"/>
              <w:left w:val="single" w:sz="4" w:space="0" w:color="000000"/>
              <w:bottom w:val="nil"/>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143" w:type="dxa"/>
            <w:gridSpan w:val="2"/>
            <w:vMerge w:val="restart"/>
            <w:tcBorders>
              <w:top w:val="single" w:sz="4" w:space="0" w:color="000000"/>
              <w:left w:val="single" w:sz="4" w:space="0" w:color="000000"/>
              <w:bottom w:val="nil"/>
              <w:right w:val="single" w:sz="4" w:space="0" w:color="000000"/>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nil"/>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nil"/>
              <w:right w:val="single" w:sz="4" w:space="0" w:color="000000"/>
            </w:tcBorders>
            <w:vAlign w:val="center"/>
          </w:tcPr>
          <w:p w:rsidR="007D3365" w:rsidRDefault="007D3365">
            <w:pPr>
              <w:widowControl/>
              <w:jc w:val="center"/>
              <w:rPr>
                <w:rFonts w:ascii="宋体" w:eastAsia="宋体" w:hAnsi="宋体" w:cs="宋体"/>
                <w:color w:val="000000"/>
                <w:kern w:val="0"/>
                <w:sz w:val="24"/>
              </w:rPr>
            </w:pPr>
          </w:p>
        </w:tc>
      </w:tr>
      <w:tr w:rsidR="007D3365">
        <w:trPr>
          <w:trHeight w:val="316"/>
        </w:trPr>
        <w:tc>
          <w:tcPr>
            <w:tcW w:w="1441" w:type="dxa"/>
            <w:vMerge/>
            <w:tcBorders>
              <w:top w:val="single" w:sz="4" w:space="0" w:color="000000"/>
              <w:left w:val="single" w:sz="4" w:space="0" w:color="000000"/>
              <w:bottom w:val="single" w:sz="4" w:space="0" w:color="000000"/>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1071" w:type="dxa"/>
            <w:vMerge/>
            <w:tcBorders>
              <w:top w:val="nil"/>
              <w:left w:val="single" w:sz="4" w:space="0" w:color="000000"/>
              <w:bottom w:val="nil"/>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2143" w:type="dxa"/>
            <w:gridSpan w:val="2"/>
            <w:vMerge/>
            <w:tcBorders>
              <w:top w:val="single" w:sz="4" w:space="0" w:color="000000"/>
              <w:left w:val="single" w:sz="4" w:space="0" w:color="000000"/>
              <w:bottom w:val="nil"/>
              <w:right w:val="single" w:sz="4" w:space="0" w:color="000000"/>
            </w:tcBorders>
            <w:vAlign w:val="center"/>
          </w:tcPr>
          <w:p w:rsidR="007D3365" w:rsidRDefault="007D3365">
            <w:pPr>
              <w:widowControl/>
              <w:jc w:val="left"/>
              <w:rPr>
                <w:rFonts w:ascii="宋体" w:eastAsia="宋体" w:hAnsi="宋体" w:cs="宋体"/>
                <w:color w:val="000000"/>
                <w:kern w:val="0"/>
                <w:sz w:val="24"/>
              </w:rPr>
            </w:pPr>
          </w:p>
        </w:tc>
        <w:tc>
          <w:tcPr>
            <w:tcW w:w="3035" w:type="dxa"/>
            <w:gridSpan w:val="3"/>
            <w:vMerge/>
            <w:tcBorders>
              <w:top w:val="single" w:sz="4" w:space="0" w:color="000000"/>
              <w:left w:val="single" w:sz="4" w:space="0" w:color="000000"/>
              <w:bottom w:val="nil"/>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1607" w:type="dxa"/>
            <w:gridSpan w:val="2"/>
            <w:vMerge/>
            <w:tcBorders>
              <w:top w:val="single" w:sz="4" w:space="0" w:color="000000"/>
              <w:left w:val="single" w:sz="4" w:space="0" w:color="auto"/>
              <w:bottom w:val="nil"/>
              <w:right w:val="single" w:sz="4" w:space="0" w:color="000000"/>
            </w:tcBorders>
            <w:vAlign w:val="center"/>
          </w:tcPr>
          <w:p w:rsidR="007D3365" w:rsidRDefault="007D3365">
            <w:pPr>
              <w:widowControl/>
              <w:jc w:val="left"/>
              <w:rPr>
                <w:rFonts w:ascii="宋体" w:eastAsia="宋体" w:hAnsi="宋体" w:cs="宋体"/>
                <w:color w:val="000000"/>
                <w:kern w:val="0"/>
                <w:sz w:val="24"/>
              </w:rPr>
            </w:pPr>
          </w:p>
        </w:tc>
      </w:tr>
      <w:tr w:rsidR="007D3365">
        <w:trPr>
          <w:trHeight w:val="364"/>
        </w:trPr>
        <w:tc>
          <w:tcPr>
            <w:tcW w:w="1441" w:type="dxa"/>
            <w:vMerge w:val="restart"/>
            <w:tcBorders>
              <w:top w:val="nil"/>
              <w:left w:val="single" w:sz="4" w:space="0" w:color="000000"/>
              <w:bottom w:val="nil"/>
              <w:right w:val="nil"/>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工作简历</w:t>
            </w: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364"/>
        </w:trPr>
        <w:tc>
          <w:tcPr>
            <w:tcW w:w="1441" w:type="dxa"/>
            <w:vMerge/>
            <w:tcBorders>
              <w:top w:val="nil"/>
              <w:left w:val="single" w:sz="4" w:space="0" w:color="000000"/>
              <w:bottom w:val="nil"/>
              <w:right w:val="nil"/>
            </w:tcBorders>
            <w:vAlign w:val="center"/>
          </w:tcPr>
          <w:p w:rsidR="007D3365" w:rsidRDefault="007D3365">
            <w:pPr>
              <w:widowControl/>
              <w:jc w:val="left"/>
              <w:rPr>
                <w:rFonts w:ascii="宋体" w:eastAsia="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364"/>
        </w:trPr>
        <w:tc>
          <w:tcPr>
            <w:tcW w:w="1441" w:type="dxa"/>
            <w:vMerge/>
            <w:tcBorders>
              <w:top w:val="nil"/>
              <w:left w:val="single" w:sz="4" w:space="0" w:color="000000"/>
              <w:bottom w:val="nil"/>
              <w:right w:val="nil"/>
            </w:tcBorders>
            <w:vAlign w:val="center"/>
          </w:tcPr>
          <w:p w:rsidR="007D3365" w:rsidRDefault="007D3365">
            <w:pPr>
              <w:widowControl/>
              <w:jc w:val="left"/>
              <w:rPr>
                <w:rFonts w:ascii="宋体" w:eastAsia="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364"/>
        </w:trPr>
        <w:tc>
          <w:tcPr>
            <w:tcW w:w="1441" w:type="dxa"/>
            <w:vMerge/>
            <w:tcBorders>
              <w:top w:val="nil"/>
              <w:left w:val="single" w:sz="4" w:space="0" w:color="000000"/>
              <w:bottom w:val="nil"/>
              <w:right w:val="nil"/>
            </w:tcBorders>
            <w:vAlign w:val="center"/>
          </w:tcPr>
          <w:p w:rsidR="007D3365" w:rsidRDefault="007D3365">
            <w:pPr>
              <w:widowControl/>
              <w:jc w:val="left"/>
              <w:rPr>
                <w:rFonts w:ascii="宋体" w:eastAsia="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7D3365">
        <w:trPr>
          <w:trHeight w:val="1235"/>
        </w:trPr>
        <w:tc>
          <w:tcPr>
            <w:tcW w:w="9297" w:type="dxa"/>
            <w:gridSpan w:val="9"/>
            <w:tcBorders>
              <w:top w:val="single" w:sz="4" w:space="0" w:color="000000"/>
              <w:left w:val="single" w:sz="4" w:space="0" w:color="000000"/>
              <w:bottom w:val="nil"/>
              <w:right w:val="single" w:sz="4" w:space="0" w:color="000000"/>
            </w:tcBorders>
            <w:vAlign w:val="center"/>
          </w:tcPr>
          <w:p w:rsidR="007D3365" w:rsidRDefault="00130303">
            <w:pPr>
              <w:widowControl/>
              <w:ind w:firstLine="480"/>
              <w:jc w:val="left"/>
              <w:rPr>
                <w:rFonts w:ascii="宋体" w:eastAsia="宋体" w:hAnsi="宋体" w:cs="宋体"/>
                <w:b/>
                <w:bCs/>
                <w:color w:val="000000"/>
                <w:kern w:val="0"/>
                <w:sz w:val="24"/>
              </w:rPr>
            </w:pPr>
            <w:r>
              <w:rPr>
                <w:rFonts w:ascii="宋体" w:eastAsia="宋体" w:hAnsi="宋体" w:cs="宋体" w:hint="eastAsia"/>
                <w:b/>
                <w:bCs/>
                <w:color w:val="000000"/>
                <w:kern w:val="0"/>
                <w:sz w:val="24"/>
              </w:rPr>
              <w:t>本人承诺所填信息与提交材料真实、准确、可靠，如有虚假信息和作假行为，本人愿承担一切后果。</w:t>
            </w:r>
          </w:p>
          <w:p w:rsidR="007D3365" w:rsidRDefault="007D3365">
            <w:pPr>
              <w:widowControl/>
              <w:ind w:firstLine="480"/>
              <w:jc w:val="left"/>
              <w:rPr>
                <w:rFonts w:ascii="宋体" w:eastAsia="宋体" w:hAnsi="宋体" w:cs="宋体"/>
                <w:b/>
                <w:bCs/>
                <w:color w:val="000000"/>
                <w:kern w:val="0"/>
                <w:sz w:val="24"/>
              </w:rPr>
            </w:pPr>
          </w:p>
          <w:p w:rsidR="007D3365" w:rsidRDefault="00130303">
            <w:pPr>
              <w:widowControl/>
              <w:ind w:firstLineChars="2500" w:firstLine="6023"/>
              <w:jc w:val="left"/>
              <w:rPr>
                <w:rFonts w:ascii="宋体" w:eastAsia="宋体" w:hAnsi="宋体" w:cs="宋体"/>
                <w:b/>
                <w:bCs/>
                <w:color w:val="000000"/>
                <w:kern w:val="0"/>
                <w:sz w:val="24"/>
              </w:rPr>
            </w:pPr>
            <w:r>
              <w:rPr>
                <w:rFonts w:ascii="宋体" w:eastAsia="宋体" w:hAnsi="宋体" w:cs="宋体" w:hint="eastAsia"/>
                <w:b/>
                <w:color w:val="000000"/>
                <w:kern w:val="0"/>
                <w:sz w:val="24"/>
              </w:rPr>
              <w:t>承诺人签字：</w:t>
            </w:r>
          </w:p>
        </w:tc>
      </w:tr>
      <w:tr w:rsidR="007D3365">
        <w:trPr>
          <w:trHeight w:val="507"/>
        </w:trPr>
        <w:tc>
          <w:tcPr>
            <w:tcW w:w="2512" w:type="dxa"/>
            <w:gridSpan w:val="2"/>
            <w:vMerge w:val="restart"/>
            <w:tcBorders>
              <w:top w:val="single" w:sz="4" w:space="0" w:color="000000"/>
              <w:left w:val="single" w:sz="4" w:space="0" w:color="000000"/>
              <w:bottom w:val="single" w:sz="4" w:space="0" w:color="000000"/>
              <w:right w:val="nil"/>
            </w:tcBorders>
            <w:vAlign w:val="center"/>
          </w:tcPr>
          <w:p w:rsidR="007D3365" w:rsidRDefault="00130303">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单位资格审查意见</w:t>
            </w:r>
          </w:p>
        </w:tc>
        <w:tc>
          <w:tcPr>
            <w:tcW w:w="3214" w:type="dxa"/>
            <w:gridSpan w:val="3"/>
            <w:vMerge w:val="restart"/>
            <w:tcBorders>
              <w:top w:val="single" w:sz="4" w:space="0" w:color="auto"/>
              <w:left w:val="single" w:sz="4" w:space="0" w:color="auto"/>
              <w:bottom w:val="single" w:sz="4" w:space="0" w:color="auto"/>
              <w:right w:val="single" w:sz="4" w:space="0" w:color="auto"/>
            </w:tcBorders>
            <w:vAlign w:val="center"/>
          </w:tcPr>
          <w:p w:rsidR="007D3365" w:rsidRDefault="0013030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607" w:type="dxa"/>
            <w:tcBorders>
              <w:top w:val="single" w:sz="4" w:space="0" w:color="000000"/>
              <w:left w:val="nil"/>
              <w:bottom w:val="single" w:sz="4" w:space="0" w:color="000000"/>
              <w:right w:val="nil"/>
            </w:tcBorders>
            <w:vAlign w:val="center"/>
          </w:tcPr>
          <w:p w:rsidR="007D3365" w:rsidRDefault="00130303">
            <w:pPr>
              <w:widowControl/>
              <w:jc w:val="center"/>
              <w:rPr>
                <w:rFonts w:ascii="宋体" w:eastAsia="宋体" w:hAnsi="宋体" w:cs="宋体"/>
                <w:b/>
                <w:color w:val="000000"/>
                <w:kern w:val="0"/>
                <w:sz w:val="24"/>
              </w:rPr>
            </w:pPr>
            <w:r>
              <w:rPr>
                <w:rFonts w:ascii="宋体" w:eastAsia="宋体" w:hAnsi="宋体" w:cs="宋体" w:hint="eastAsia"/>
                <w:b/>
                <w:color w:val="000000"/>
                <w:kern w:val="0"/>
                <w:sz w:val="24"/>
              </w:rPr>
              <w:t>签</w:t>
            </w:r>
            <w:r>
              <w:rPr>
                <w:rFonts w:ascii="宋体" w:eastAsia="宋体" w:hAnsi="宋体" w:cs="宋体" w:hint="eastAsia"/>
                <w:b/>
                <w:color w:val="000000"/>
                <w:kern w:val="0"/>
                <w:sz w:val="24"/>
              </w:rPr>
              <w:t xml:space="preserve">  </w:t>
            </w:r>
            <w:r>
              <w:rPr>
                <w:rFonts w:ascii="宋体" w:eastAsia="宋体" w:hAnsi="宋体" w:cs="宋体" w:hint="eastAsia"/>
                <w:b/>
                <w:color w:val="000000"/>
                <w:kern w:val="0"/>
                <w:sz w:val="24"/>
              </w:rPr>
              <w:t>字</w:t>
            </w:r>
            <w:r>
              <w:rPr>
                <w:rFonts w:ascii="宋体" w:eastAsia="宋体" w:hAnsi="宋体" w:cs="宋体" w:hint="eastAsia"/>
                <w:b/>
                <w:color w:val="000000"/>
                <w:kern w:val="0"/>
                <w:sz w:val="24"/>
              </w:rPr>
              <w:t xml:space="preserve">   </w:t>
            </w:r>
          </w:p>
        </w:tc>
        <w:tc>
          <w:tcPr>
            <w:tcW w:w="1230" w:type="dxa"/>
            <w:gridSpan w:val="2"/>
            <w:tcBorders>
              <w:top w:val="single" w:sz="4" w:space="0" w:color="000000"/>
              <w:left w:val="nil"/>
              <w:bottom w:val="single" w:sz="4" w:space="0" w:color="000000"/>
              <w:right w:val="nil"/>
            </w:tcBorders>
            <w:vAlign w:val="center"/>
          </w:tcPr>
          <w:p w:rsidR="007D3365" w:rsidRDefault="00130303">
            <w:pPr>
              <w:widowControl/>
              <w:jc w:val="left"/>
              <w:rPr>
                <w:rFonts w:ascii="宋体" w:eastAsia="宋体" w:hAnsi="宋体" w:cs="宋体"/>
                <w:b/>
                <w:color w:val="000000"/>
                <w:kern w:val="0"/>
                <w:sz w:val="24"/>
              </w:rPr>
            </w:pPr>
            <w:r>
              <w:rPr>
                <w:rFonts w:ascii="宋体" w:eastAsia="宋体" w:hAnsi="宋体" w:cs="宋体" w:hint="eastAsia"/>
                <w:b/>
                <w:color w:val="000000"/>
                <w:kern w:val="0"/>
                <w:sz w:val="24"/>
              </w:rPr>
              <w:t xml:space="preserve">　</w:t>
            </w:r>
          </w:p>
        </w:tc>
        <w:tc>
          <w:tcPr>
            <w:tcW w:w="734" w:type="dxa"/>
            <w:tcBorders>
              <w:top w:val="single" w:sz="4" w:space="0" w:color="000000"/>
              <w:left w:val="nil"/>
              <w:bottom w:val="single" w:sz="4" w:space="0" w:color="000000"/>
              <w:right w:val="single" w:sz="4" w:space="0" w:color="000000"/>
            </w:tcBorders>
            <w:vAlign w:val="center"/>
          </w:tcPr>
          <w:p w:rsidR="007D3365" w:rsidRDefault="00130303">
            <w:pPr>
              <w:widowControl/>
              <w:jc w:val="left"/>
              <w:rPr>
                <w:rFonts w:ascii="宋体" w:eastAsia="宋体" w:hAnsi="宋体" w:cs="宋体"/>
                <w:b/>
                <w:color w:val="000000"/>
                <w:kern w:val="0"/>
                <w:sz w:val="24"/>
              </w:rPr>
            </w:pPr>
            <w:r>
              <w:rPr>
                <w:rFonts w:ascii="宋体" w:eastAsia="宋体" w:hAnsi="宋体" w:cs="宋体" w:hint="eastAsia"/>
                <w:b/>
                <w:color w:val="000000"/>
                <w:kern w:val="0"/>
                <w:sz w:val="24"/>
              </w:rPr>
              <w:t xml:space="preserve">　</w:t>
            </w:r>
          </w:p>
        </w:tc>
      </w:tr>
      <w:tr w:rsidR="007D3365">
        <w:trPr>
          <w:trHeight w:val="542"/>
        </w:trPr>
        <w:tc>
          <w:tcPr>
            <w:tcW w:w="2512" w:type="dxa"/>
            <w:gridSpan w:val="2"/>
            <w:vMerge/>
            <w:tcBorders>
              <w:top w:val="single" w:sz="4" w:space="0" w:color="000000"/>
              <w:left w:val="single" w:sz="4" w:space="0" w:color="000000"/>
              <w:bottom w:val="single" w:sz="4" w:space="0" w:color="000000"/>
              <w:right w:val="nil"/>
            </w:tcBorders>
            <w:vAlign w:val="center"/>
          </w:tcPr>
          <w:p w:rsidR="007D3365" w:rsidRDefault="007D3365">
            <w:pPr>
              <w:widowControl/>
              <w:jc w:val="left"/>
              <w:rPr>
                <w:rFonts w:ascii="宋体" w:eastAsia="宋体" w:hAnsi="宋体" w:cs="宋体"/>
                <w:b/>
                <w:bCs/>
                <w:color w:val="000000"/>
                <w:kern w:val="0"/>
                <w:sz w:val="24"/>
              </w:rPr>
            </w:pPr>
          </w:p>
        </w:tc>
        <w:tc>
          <w:tcPr>
            <w:tcW w:w="3214" w:type="dxa"/>
            <w:gridSpan w:val="3"/>
            <w:vMerge/>
            <w:tcBorders>
              <w:top w:val="single" w:sz="4" w:space="0" w:color="auto"/>
              <w:left w:val="single" w:sz="4" w:space="0" w:color="auto"/>
              <w:bottom w:val="single" w:sz="4" w:space="0" w:color="auto"/>
              <w:right w:val="single" w:sz="4" w:space="0" w:color="auto"/>
            </w:tcBorders>
            <w:vAlign w:val="center"/>
          </w:tcPr>
          <w:p w:rsidR="007D3365" w:rsidRDefault="007D3365">
            <w:pPr>
              <w:widowControl/>
              <w:jc w:val="left"/>
              <w:rPr>
                <w:rFonts w:ascii="宋体" w:eastAsia="宋体" w:hAnsi="宋体" w:cs="宋体"/>
                <w:color w:val="000000"/>
                <w:kern w:val="0"/>
                <w:sz w:val="24"/>
              </w:rPr>
            </w:pPr>
          </w:p>
        </w:tc>
        <w:tc>
          <w:tcPr>
            <w:tcW w:w="3571" w:type="dxa"/>
            <w:gridSpan w:val="4"/>
            <w:tcBorders>
              <w:top w:val="nil"/>
              <w:left w:val="nil"/>
              <w:bottom w:val="single" w:sz="4" w:space="0" w:color="000000"/>
              <w:right w:val="single" w:sz="4" w:space="0" w:color="000000"/>
            </w:tcBorders>
            <w:vAlign w:val="bottom"/>
          </w:tcPr>
          <w:p w:rsidR="007D3365" w:rsidRDefault="00130303">
            <w:pPr>
              <w:widowControl/>
              <w:jc w:val="right"/>
              <w:rPr>
                <w:rFonts w:ascii="宋体" w:eastAsia="宋体" w:hAnsi="宋体" w:cs="宋体"/>
                <w:b/>
                <w:color w:val="000000"/>
                <w:kern w:val="0"/>
                <w:sz w:val="24"/>
              </w:rPr>
            </w:pPr>
            <w:r>
              <w:rPr>
                <w:rFonts w:ascii="宋体" w:eastAsia="宋体" w:hAnsi="宋体" w:cs="宋体" w:hint="eastAsia"/>
                <w:b/>
                <w:color w:val="000000"/>
                <w:kern w:val="0"/>
                <w:sz w:val="24"/>
              </w:rPr>
              <w:t>年</w:t>
            </w:r>
            <w:r>
              <w:rPr>
                <w:rFonts w:ascii="宋体" w:eastAsia="宋体" w:hAnsi="宋体" w:cs="宋体" w:hint="eastAsia"/>
                <w:b/>
                <w:color w:val="000000"/>
                <w:kern w:val="0"/>
                <w:sz w:val="24"/>
              </w:rPr>
              <w:t xml:space="preserve">    </w:t>
            </w:r>
            <w:r>
              <w:rPr>
                <w:rFonts w:ascii="宋体" w:eastAsia="宋体" w:hAnsi="宋体" w:cs="宋体" w:hint="eastAsia"/>
                <w:b/>
                <w:color w:val="000000"/>
                <w:kern w:val="0"/>
                <w:sz w:val="24"/>
              </w:rPr>
              <w:t>月</w:t>
            </w:r>
            <w:r>
              <w:rPr>
                <w:rFonts w:ascii="宋体" w:eastAsia="宋体" w:hAnsi="宋体" w:cs="宋体" w:hint="eastAsia"/>
                <w:b/>
                <w:color w:val="000000"/>
                <w:kern w:val="0"/>
                <w:sz w:val="24"/>
              </w:rPr>
              <w:t xml:space="preserve">    </w:t>
            </w:r>
            <w:r>
              <w:rPr>
                <w:rFonts w:ascii="宋体" w:eastAsia="宋体" w:hAnsi="宋体" w:cs="宋体" w:hint="eastAsia"/>
                <w:b/>
                <w:color w:val="000000"/>
                <w:kern w:val="0"/>
                <w:sz w:val="24"/>
              </w:rPr>
              <w:t>日</w:t>
            </w:r>
          </w:p>
        </w:tc>
      </w:tr>
      <w:tr w:rsidR="007D3365">
        <w:trPr>
          <w:trHeight w:val="70"/>
        </w:trPr>
        <w:tc>
          <w:tcPr>
            <w:tcW w:w="9297" w:type="dxa"/>
            <w:gridSpan w:val="9"/>
            <w:tcBorders>
              <w:top w:val="single" w:sz="4" w:space="0" w:color="000000"/>
              <w:left w:val="nil"/>
              <w:bottom w:val="nil"/>
              <w:right w:val="nil"/>
            </w:tcBorders>
            <w:vAlign w:val="center"/>
          </w:tcPr>
          <w:p w:rsidR="007D3365" w:rsidRDefault="007D3365">
            <w:pPr>
              <w:widowControl/>
              <w:jc w:val="left"/>
              <w:rPr>
                <w:rFonts w:ascii="宋体" w:eastAsia="宋体" w:hAnsi="宋体" w:cs="宋体"/>
                <w:b/>
                <w:bCs/>
                <w:color w:val="000000"/>
                <w:kern w:val="0"/>
                <w:sz w:val="24"/>
              </w:rPr>
            </w:pPr>
          </w:p>
          <w:p w:rsidR="007D3365" w:rsidRDefault="00130303" w:rsidP="00130303">
            <w:pPr>
              <w:widowControl/>
              <w:jc w:val="left"/>
              <w:rPr>
                <w:rFonts w:ascii="宋体" w:eastAsia="宋体" w:hAnsi="宋体" w:cs="宋体"/>
                <w:b/>
                <w:bCs/>
                <w:color w:val="000000"/>
                <w:kern w:val="0"/>
                <w:sz w:val="24"/>
              </w:rPr>
            </w:pPr>
            <w:r>
              <w:rPr>
                <w:rFonts w:ascii="宋体" w:eastAsia="宋体" w:hAnsi="宋体" w:cs="宋体" w:hint="eastAsia"/>
                <w:b/>
                <w:bCs/>
                <w:color w:val="000000"/>
                <w:kern w:val="0"/>
                <w:sz w:val="24"/>
              </w:rPr>
              <w:t>说明：</w:t>
            </w:r>
            <w:r>
              <w:rPr>
                <w:rFonts w:ascii="宋体" w:eastAsia="宋体" w:hAnsi="宋体" w:cs="宋体" w:hint="eastAsia"/>
                <w:b/>
                <w:bCs/>
                <w:color w:val="000000"/>
                <w:kern w:val="0"/>
                <w:sz w:val="24"/>
              </w:rPr>
              <w:t>1</w:t>
            </w:r>
            <w:r>
              <w:rPr>
                <w:rFonts w:ascii="宋体" w:eastAsia="宋体" w:hAnsi="宋体" w:cs="宋体" w:hint="eastAsia"/>
                <w:b/>
                <w:bCs/>
                <w:color w:val="000000"/>
                <w:kern w:val="0"/>
                <w:sz w:val="24"/>
              </w:rPr>
              <w:t>、报名时携带身份证原件</w:t>
            </w:r>
            <w:bookmarkStart w:id="0" w:name="_GoBack"/>
            <w:bookmarkEnd w:id="0"/>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2</w:t>
            </w:r>
            <w:r>
              <w:rPr>
                <w:rFonts w:ascii="宋体" w:eastAsia="宋体" w:hAnsi="宋体" w:cs="宋体" w:hint="eastAsia"/>
                <w:b/>
                <w:bCs/>
                <w:color w:val="000000"/>
                <w:kern w:val="0"/>
                <w:sz w:val="24"/>
              </w:rPr>
              <w:t>、联系方式务必填写清楚。</w:t>
            </w:r>
          </w:p>
        </w:tc>
      </w:tr>
    </w:tbl>
    <w:p w:rsidR="007D3365" w:rsidRDefault="007D3365">
      <w:pPr>
        <w:rPr>
          <w:rFonts w:ascii="Calibri" w:eastAsia="宋体" w:hAnsi="Calibri" w:cs="Times New Roman" w:hint="eastAsia"/>
          <w:szCs w:val="24"/>
        </w:rPr>
      </w:pPr>
    </w:p>
    <w:p w:rsidR="007D3365" w:rsidRDefault="00130303">
      <w:pPr>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lastRenderedPageBreak/>
        <w:t>附件</w:t>
      </w:r>
      <w:r>
        <w:rPr>
          <w:rFonts w:ascii="宋体" w:eastAsia="宋体" w:hAnsi="宋体" w:cs="Times New Roman" w:hint="eastAsia"/>
          <w:b/>
          <w:sz w:val="32"/>
          <w:szCs w:val="32"/>
        </w:rPr>
        <w:t>2.</w:t>
      </w:r>
    </w:p>
    <w:p w:rsidR="007D3365" w:rsidRDefault="007D3365">
      <w:pPr>
        <w:spacing w:line="500" w:lineRule="exact"/>
        <w:jc w:val="center"/>
        <w:rPr>
          <w:rFonts w:ascii="宋体" w:eastAsia="宋体" w:hAnsi="宋体" w:cs="宋体"/>
          <w:b/>
          <w:bCs/>
          <w:color w:val="000000"/>
          <w:kern w:val="0"/>
          <w:sz w:val="44"/>
          <w:szCs w:val="44"/>
        </w:rPr>
      </w:pPr>
    </w:p>
    <w:p w:rsidR="007D3365" w:rsidRDefault="00130303">
      <w:pPr>
        <w:spacing w:line="500" w:lineRule="exact"/>
        <w:jc w:val="center"/>
        <w:rPr>
          <w:rFonts w:ascii="宋体" w:eastAsia="宋体" w:hAnsi="宋体" w:cs="宋体"/>
          <w:b/>
          <w:bCs/>
          <w:kern w:val="0"/>
          <w:sz w:val="40"/>
          <w:szCs w:val="40"/>
        </w:rPr>
      </w:pPr>
      <w:r>
        <w:rPr>
          <w:rFonts w:ascii="宋体" w:eastAsia="宋体" w:hAnsi="宋体" w:cs="宋体" w:hint="eastAsia"/>
          <w:b/>
          <w:bCs/>
          <w:color w:val="000000"/>
          <w:kern w:val="0"/>
          <w:sz w:val="40"/>
          <w:szCs w:val="40"/>
        </w:rPr>
        <w:t>宿州市第一人民医院</w:t>
      </w:r>
      <w:r>
        <w:rPr>
          <w:rFonts w:ascii="宋体" w:eastAsia="宋体" w:hAnsi="宋体" w:cs="宋体" w:hint="eastAsia"/>
          <w:b/>
          <w:bCs/>
          <w:color w:val="000000"/>
          <w:kern w:val="0"/>
          <w:sz w:val="40"/>
          <w:szCs w:val="40"/>
        </w:rPr>
        <w:t>招聘医生</w:t>
      </w:r>
      <w:r>
        <w:rPr>
          <w:rFonts w:ascii="宋体" w:eastAsia="宋体" w:hAnsi="宋体" w:cs="Times New Roman" w:hint="eastAsia"/>
          <w:b/>
          <w:sz w:val="40"/>
          <w:szCs w:val="40"/>
        </w:rPr>
        <w:t>诚信承诺书</w:t>
      </w:r>
    </w:p>
    <w:p w:rsidR="007D3365" w:rsidRDefault="007D3365">
      <w:pPr>
        <w:spacing w:line="500" w:lineRule="exact"/>
        <w:jc w:val="left"/>
        <w:rPr>
          <w:rFonts w:ascii="宋体" w:eastAsia="宋体" w:hAnsi="宋体" w:cs="宋体"/>
          <w:bCs/>
          <w:kern w:val="0"/>
          <w:sz w:val="44"/>
          <w:szCs w:val="44"/>
        </w:rPr>
      </w:pPr>
    </w:p>
    <w:p w:rsidR="007D3365" w:rsidRDefault="00130303">
      <w:pPr>
        <w:spacing w:line="500" w:lineRule="exact"/>
        <w:ind w:firstLineChars="250" w:firstLine="800"/>
        <w:rPr>
          <w:rFonts w:ascii="宋体" w:eastAsia="宋体" w:hAnsi="宋体" w:cs="宋体"/>
          <w:kern w:val="0"/>
          <w:sz w:val="32"/>
          <w:szCs w:val="32"/>
        </w:rPr>
      </w:pPr>
      <w:r>
        <w:rPr>
          <w:rFonts w:ascii="宋体" w:eastAsia="宋体" w:hAnsi="宋体" w:cs="宋体"/>
          <w:kern w:val="0"/>
          <w:sz w:val="32"/>
          <w:szCs w:val="32"/>
        </w:rPr>
        <w:t>我已仔细阅读《</w:t>
      </w:r>
      <w:r>
        <w:rPr>
          <w:rFonts w:asciiTheme="majorEastAsia" w:eastAsiaTheme="majorEastAsia" w:hAnsiTheme="majorEastAsia" w:hint="eastAsia"/>
          <w:sz w:val="32"/>
          <w:szCs w:val="32"/>
        </w:rPr>
        <w:t>宿州市第一人民医院招聘医生公告</w:t>
      </w:r>
      <w:r>
        <w:rPr>
          <w:rFonts w:ascii="宋体" w:eastAsia="宋体" w:hAnsi="宋体" w:cs="宋体"/>
          <w:kern w:val="0"/>
          <w:sz w:val="32"/>
          <w:szCs w:val="32"/>
        </w:rPr>
        <w:t>》，清楚并理解其内容。在此我郑重承诺：</w:t>
      </w:r>
      <w:r>
        <w:rPr>
          <w:rFonts w:ascii="宋体" w:eastAsia="宋体" w:hAnsi="宋体" w:cs="宋体" w:hint="eastAsia"/>
          <w:kern w:val="0"/>
          <w:sz w:val="32"/>
          <w:szCs w:val="32"/>
        </w:rPr>
        <w:t xml:space="preserve"> </w:t>
      </w:r>
    </w:p>
    <w:p w:rsidR="007D3365" w:rsidRDefault="00130303">
      <w:pPr>
        <w:spacing w:line="500" w:lineRule="exact"/>
        <w:ind w:firstLineChars="250" w:firstLine="800"/>
        <w:rPr>
          <w:rFonts w:ascii="宋体" w:eastAsia="宋体" w:hAnsi="宋体" w:cs="宋体"/>
          <w:kern w:val="0"/>
          <w:sz w:val="32"/>
          <w:szCs w:val="32"/>
        </w:rPr>
      </w:pPr>
      <w:r>
        <w:rPr>
          <w:rFonts w:ascii="宋体" w:eastAsia="宋体" w:hAnsi="宋体" w:cs="宋体"/>
          <w:kern w:val="0"/>
          <w:sz w:val="32"/>
          <w:szCs w:val="32"/>
        </w:rPr>
        <w:t>1</w:t>
      </w:r>
      <w:r>
        <w:rPr>
          <w:rFonts w:ascii="宋体" w:eastAsia="宋体" w:hAnsi="宋体" w:cs="宋体"/>
          <w:kern w:val="0"/>
          <w:sz w:val="32"/>
          <w:szCs w:val="32"/>
        </w:rPr>
        <w:t>、自觉遵守招聘的相关规定；</w:t>
      </w:r>
    </w:p>
    <w:p w:rsidR="007D3365" w:rsidRDefault="00130303">
      <w:pPr>
        <w:spacing w:line="500" w:lineRule="exact"/>
        <w:ind w:firstLineChars="250" w:firstLine="800"/>
        <w:rPr>
          <w:rFonts w:ascii="宋体" w:eastAsia="宋体" w:hAnsi="宋体" w:cs="宋体"/>
          <w:kern w:val="0"/>
          <w:sz w:val="32"/>
          <w:szCs w:val="32"/>
        </w:rPr>
      </w:pPr>
      <w:r>
        <w:rPr>
          <w:rFonts w:ascii="宋体" w:eastAsia="宋体" w:hAnsi="宋体" w:cs="宋体"/>
          <w:kern w:val="0"/>
          <w:sz w:val="32"/>
          <w:szCs w:val="32"/>
        </w:rPr>
        <w:t>2</w:t>
      </w:r>
      <w:r>
        <w:rPr>
          <w:rFonts w:ascii="宋体" w:eastAsia="宋体" w:hAnsi="宋体" w:cs="宋体"/>
          <w:kern w:val="0"/>
          <w:sz w:val="32"/>
          <w:szCs w:val="32"/>
        </w:rPr>
        <w:t>、保证</w:t>
      </w:r>
      <w:r>
        <w:rPr>
          <w:rFonts w:ascii="宋体" w:eastAsia="宋体" w:hAnsi="宋体" w:cs="宋体" w:hint="eastAsia"/>
          <w:kern w:val="0"/>
          <w:sz w:val="32"/>
          <w:szCs w:val="32"/>
        </w:rPr>
        <w:t>本人</w:t>
      </w:r>
      <w:r>
        <w:rPr>
          <w:rFonts w:ascii="宋体" w:eastAsia="宋体" w:hAnsi="宋体" w:cs="宋体"/>
          <w:kern w:val="0"/>
          <w:sz w:val="32"/>
          <w:szCs w:val="32"/>
        </w:rPr>
        <w:t>提交的个人报名信息和照片以及后续相关环节所提供的证件、材料真实、准确、有效，符合本人实际情况；</w:t>
      </w:r>
    </w:p>
    <w:p w:rsidR="007D3365" w:rsidRDefault="00130303">
      <w:pPr>
        <w:spacing w:line="500" w:lineRule="exact"/>
        <w:ind w:firstLineChars="250" w:firstLine="800"/>
        <w:rPr>
          <w:rFonts w:ascii="宋体" w:eastAsia="宋体" w:hAnsi="宋体" w:cs="宋体"/>
          <w:kern w:val="0"/>
          <w:sz w:val="32"/>
          <w:szCs w:val="32"/>
        </w:rPr>
      </w:pPr>
      <w:r>
        <w:rPr>
          <w:rFonts w:ascii="宋体" w:eastAsia="宋体" w:hAnsi="宋体" w:cs="宋体"/>
          <w:kern w:val="0"/>
          <w:sz w:val="32"/>
          <w:szCs w:val="32"/>
        </w:rPr>
        <w:t>3</w:t>
      </w:r>
      <w:r>
        <w:rPr>
          <w:rFonts w:ascii="宋体" w:eastAsia="宋体" w:hAnsi="宋体" w:cs="宋体"/>
          <w:kern w:val="0"/>
          <w:sz w:val="32"/>
          <w:szCs w:val="32"/>
        </w:rPr>
        <w:t>、严格遵守纪律，不违纪，不违规，并认真履行报考人员的其他义务</w:t>
      </w:r>
      <w:r>
        <w:rPr>
          <w:rFonts w:ascii="宋体" w:eastAsia="宋体" w:hAnsi="宋体" w:cs="宋体" w:hint="eastAsia"/>
          <w:kern w:val="0"/>
          <w:sz w:val="32"/>
          <w:szCs w:val="32"/>
        </w:rPr>
        <w:t>。</w:t>
      </w:r>
    </w:p>
    <w:p w:rsidR="007D3365" w:rsidRDefault="00130303">
      <w:pPr>
        <w:spacing w:line="500" w:lineRule="exact"/>
        <w:ind w:firstLineChars="250" w:firstLine="800"/>
        <w:rPr>
          <w:rFonts w:ascii="宋体" w:eastAsia="宋体" w:hAnsi="宋体" w:cs="宋体"/>
          <w:kern w:val="0"/>
          <w:sz w:val="32"/>
          <w:szCs w:val="32"/>
        </w:rPr>
      </w:pPr>
      <w:r>
        <w:rPr>
          <w:rFonts w:ascii="宋体" w:eastAsia="宋体" w:hAnsi="宋体" w:cs="宋体"/>
          <w:kern w:val="0"/>
          <w:sz w:val="32"/>
          <w:szCs w:val="32"/>
        </w:rPr>
        <w:t>如有违反，本人自愿承担相应责任</w:t>
      </w:r>
      <w:r>
        <w:rPr>
          <w:rFonts w:ascii="宋体" w:eastAsia="宋体" w:hAnsi="宋体" w:cs="宋体" w:hint="eastAsia"/>
          <w:kern w:val="0"/>
          <w:sz w:val="32"/>
          <w:szCs w:val="32"/>
        </w:rPr>
        <w:t>并愿意接受相关处罚处理。</w:t>
      </w:r>
    </w:p>
    <w:p w:rsidR="007D3365" w:rsidRDefault="007D3365">
      <w:pPr>
        <w:spacing w:line="500" w:lineRule="exact"/>
        <w:ind w:firstLineChars="250" w:firstLine="800"/>
        <w:rPr>
          <w:rFonts w:ascii="宋体" w:eastAsia="宋体" w:hAnsi="宋体" w:cs="宋体"/>
          <w:kern w:val="0"/>
          <w:sz w:val="32"/>
          <w:szCs w:val="32"/>
        </w:rPr>
      </w:pPr>
    </w:p>
    <w:p w:rsidR="007D3365" w:rsidRDefault="00130303">
      <w:pPr>
        <w:widowControl/>
        <w:spacing w:line="500" w:lineRule="exact"/>
        <w:jc w:val="left"/>
        <w:rPr>
          <w:rFonts w:ascii="宋体" w:eastAsia="宋体" w:hAnsi="宋体" w:cs="宋体"/>
          <w:kern w:val="0"/>
          <w:sz w:val="32"/>
          <w:szCs w:val="32"/>
        </w:rPr>
      </w:pPr>
      <w:r>
        <w:rPr>
          <w:rFonts w:ascii="宋体" w:eastAsia="宋体" w:hAnsi="宋体" w:cs="宋体" w:hint="eastAsia"/>
          <w:kern w:val="0"/>
          <w:sz w:val="32"/>
          <w:szCs w:val="32"/>
        </w:rPr>
        <w:t xml:space="preserve">                       </w:t>
      </w:r>
      <w:r>
        <w:rPr>
          <w:rFonts w:ascii="宋体" w:eastAsia="宋体" w:hAnsi="宋体" w:cs="宋体"/>
          <w:kern w:val="0"/>
          <w:sz w:val="32"/>
          <w:szCs w:val="32"/>
        </w:rPr>
        <w:t>承诺人：</w:t>
      </w:r>
      <w:r>
        <w:rPr>
          <w:rFonts w:ascii="宋体" w:eastAsia="宋体" w:hAnsi="宋体" w:cs="宋体" w:hint="eastAsia"/>
          <w:kern w:val="0"/>
          <w:sz w:val="32"/>
          <w:szCs w:val="32"/>
        </w:rPr>
        <w:t xml:space="preserve">                                                  </w:t>
      </w:r>
    </w:p>
    <w:p w:rsidR="007D3365" w:rsidRDefault="007D3365">
      <w:pPr>
        <w:widowControl/>
        <w:spacing w:line="500" w:lineRule="exact"/>
        <w:ind w:firstLineChars="1150" w:firstLine="3680"/>
        <w:jc w:val="left"/>
        <w:rPr>
          <w:rFonts w:ascii="宋体" w:eastAsia="宋体" w:hAnsi="宋体" w:cs="宋体"/>
          <w:kern w:val="0"/>
          <w:sz w:val="32"/>
          <w:szCs w:val="32"/>
        </w:rPr>
      </w:pPr>
    </w:p>
    <w:p w:rsidR="007D3365" w:rsidRDefault="00130303">
      <w:pPr>
        <w:widowControl/>
        <w:spacing w:line="500" w:lineRule="exact"/>
        <w:ind w:firstLineChars="1150" w:firstLine="3680"/>
        <w:jc w:val="left"/>
        <w:rPr>
          <w:rFonts w:ascii="宋体" w:eastAsia="宋体" w:hAnsi="宋体" w:cs="宋体"/>
          <w:kern w:val="0"/>
          <w:sz w:val="32"/>
          <w:szCs w:val="32"/>
        </w:rPr>
      </w:pPr>
      <w:r>
        <w:rPr>
          <w:rFonts w:ascii="宋体" w:eastAsia="宋体" w:hAnsi="宋体" w:cs="宋体"/>
          <w:kern w:val="0"/>
          <w:sz w:val="32"/>
          <w:szCs w:val="32"/>
        </w:rPr>
        <w:t>身份证号：</w:t>
      </w:r>
      <w:r>
        <w:rPr>
          <w:rFonts w:ascii="宋体" w:eastAsia="宋体" w:hAnsi="宋体" w:cs="宋体" w:hint="eastAsia"/>
          <w:kern w:val="0"/>
          <w:sz w:val="32"/>
          <w:szCs w:val="32"/>
        </w:rPr>
        <w:t xml:space="preserve"> </w:t>
      </w:r>
    </w:p>
    <w:p w:rsidR="007D3365" w:rsidRDefault="007D3365">
      <w:pPr>
        <w:widowControl/>
        <w:spacing w:line="500" w:lineRule="exact"/>
        <w:ind w:firstLineChars="1150" w:firstLine="3680"/>
        <w:jc w:val="left"/>
        <w:rPr>
          <w:rFonts w:ascii="宋体" w:eastAsia="宋体" w:hAnsi="宋体" w:cs="宋体"/>
          <w:kern w:val="0"/>
          <w:sz w:val="32"/>
          <w:szCs w:val="32"/>
        </w:rPr>
      </w:pPr>
    </w:p>
    <w:p w:rsidR="007D3365" w:rsidRDefault="00130303">
      <w:pPr>
        <w:widowControl/>
        <w:spacing w:line="500" w:lineRule="exact"/>
        <w:ind w:firstLineChars="1150" w:firstLine="3680"/>
        <w:jc w:val="left"/>
        <w:rPr>
          <w:rFonts w:ascii="宋体" w:eastAsia="宋体" w:hAnsi="宋体" w:cs="Times New Roman"/>
          <w:sz w:val="32"/>
          <w:szCs w:val="32"/>
        </w:rPr>
      </w:pPr>
      <w:r>
        <w:rPr>
          <w:rFonts w:ascii="宋体" w:eastAsia="宋体" w:hAnsi="宋体" w:cs="宋体"/>
          <w:kern w:val="0"/>
          <w:sz w:val="32"/>
          <w:szCs w:val="32"/>
        </w:rPr>
        <w:t>承诺时间：</w:t>
      </w:r>
      <w:r>
        <w:rPr>
          <w:rFonts w:ascii="宋体" w:eastAsia="宋体" w:hAnsi="宋体" w:cs="宋体" w:hint="eastAsia"/>
          <w:kern w:val="0"/>
          <w:sz w:val="32"/>
          <w:szCs w:val="32"/>
        </w:rPr>
        <w:t xml:space="preserve">       </w:t>
      </w:r>
      <w:r>
        <w:rPr>
          <w:rFonts w:ascii="宋体" w:eastAsia="宋体" w:hAnsi="宋体" w:cs="宋体" w:hint="eastAsia"/>
          <w:kern w:val="0"/>
          <w:sz w:val="32"/>
          <w:szCs w:val="32"/>
        </w:rPr>
        <w:t>年</w:t>
      </w:r>
      <w:r>
        <w:rPr>
          <w:rFonts w:ascii="宋体" w:eastAsia="宋体" w:hAnsi="宋体" w:cs="宋体" w:hint="eastAsia"/>
          <w:kern w:val="0"/>
          <w:sz w:val="32"/>
          <w:szCs w:val="32"/>
        </w:rPr>
        <w:t xml:space="preserve">   </w:t>
      </w:r>
      <w:r>
        <w:rPr>
          <w:rFonts w:ascii="宋体" w:eastAsia="宋体" w:hAnsi="宋体" w:cs="宋体" w:hint="eastAsia"/>
          <w:kern w:val="0"/>
          <w:sz w:val="32"/>
          <w:szCs w:val="32"/>
        </w:rPr>
        <w:t>月</w:t>
      </w:r>
      <w:r>
        <w:rPr>
          <w:rFonts w:ascii="宋体" w:eastAsia="宋体" w:hAnsi="宋体" w:cs="宋体" w:hint="eastAsia"/>
          <w:kern w:val="0"/>
          <w:sz w:val="32"/>
          <w:szCs w:val="32"/>
        </w:rPr>
        <w:t xml:space="preserve">   </w:t>
      </w:r>
      <w:r>
        <w:rPr>
          <w:rFonts w:ascii="宋体" w:eastAsia="宋体" w:hAnsi="宋体" w:cs="宋体" w:hint="eastAsia"/>
          <w:kern w:val="0"/>
          <w:sz w:val="32"/>
          <w:szCs w:val="32"/>
        </w:rPr>
        <w:t>日</w:t>
      </w:r>
    </w:p>
    <w:p w:rsidR="007D3365" w:rsidRDefault="007D3365">
      <w:pPr>
        <w:spacing w:line="500" w:lineRule="exact"/>
        <w:rPr>
          <w:rFonts w:ascii="宋体" w:eastAsia="宋体" w:hAnsi="宋体" w:cs="Times New Roman"/>
          <w:sz w:val="32"/>
          <w:szCs w:val="32"/>
        </w:rPr>
      </w:pPr>
    </w:p>
    <w:p w:rsidR="007D3365" w:rsidRDefault="007D3365">
      <w:pPr>
        <w:rPr>
          <w:rFonts w:ascii="Calibri" w:eastAsia="宋体" w:hAnsi="Calibri" w:cs="Times New Roman" w:hint="eastAsia"/>
          <w:szCs w:val="24"/>
        </w:rPr>
      </w:pPr>
    </w:p>
    <w:p w:rsidR="007D3365" w:rsidRDefault="007D3365">
      <w:pPr>
        <w:spacing w:line="460" w:lineRule="exact"/>
        <w:ind w:firstLineChars="1650" w:firstLine="5280"/>
        <w:rPr>
          <w:rFonts w:asciiTheme="majorEastAsia" w:eastAsiaTheme="majorEastAsia" w:hAnsiTheme="majorEastAsia"/>
          <w:sz w:val="32"/>
          <w:szCs w:val="32"/>
        </w:rPr>
      </w:pPr>
    </w:p>
    <w:sectPr w:rsidR="007D3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font>
  <w:font w:name="微软雅黑">
    <w:altName w:val="时尚中黑简体"/>
    <w:charset w:val="86"/>
    <w:family w:val="swiss"/>
    <w:pitch w:val="default"/>
    <w:sig w:usb0="00000000" w:usb1="280F3C52" w:usb2="00000016" w:usb3="00000000" w:csb0="0004001F" w:csb1="00000000"/>
  </w:font>
  <w:font w:name="仿宋">
    <w:altName w:val="宋体"/>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07F1"/>
    <w:multiLevelType w:val="singleLevel"/>
    <w:tmpl w:val="196207F1"/>
    <w:lvl w:ilvl="0">
      <w:start w:val="4"/>
      <w:numFmt w:val="chineseCounting"/>
      <w:suff w:val="nothing"/>
      <w:lvlText w:val="%1、"/>
      <w:lvlJc w:val="left"/>
      <w:rPr>
        <w:rFonts w:hint="eastAsia"/>
      </w:rPr>
    </w:lvl>
  </w:abstractNum>
  <w:abstractNum w:abstractNumId="1">
    <w:nsid w:val="19C2CE52"/>
    <w:multiLevelType w:val="singleLevel"/>
    <w:tmpl w:val="19C2CE5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675D2"/>
    <w:rsid w:val="00130303"/>
    <w:rsid w:val="0019290F"/>
    <w:rsid w:val="00286F45"/>
    <w:rsid w:val="002C445E"/>
    <w:rsid w:val="00376E14"/>
    <w:rsid w:val="003C02D6"/>
    <w:rsid w:val="003F44B3"/>
    <w:rsid w:val="004259FE"/>
    <w:rsid w:val="00464E5C"/>
    <w:rsid w:val="00486D66"/>
    <w:rsid w:val="004D6717"/>
    <w:rsid w:val="00646C37"/>
    <w:rsid w:val="007352F4"/>
    <w:rsid w:val="007C335D"/>
    <w:rsid w:val="007D3365"/>
    <w:rsid w:val="00823026"/>
    <w:rsid w:val="008E1428"/>
    <w:rsid w:val="009E23BD"/>
    <w:rsid w:val="00A04C65"/>
    <w:rsid w:val="00A675D2"/>
    <w:rsid w:val="00AF1894"/>
    <w:rsid w:val="00B276DF"/>
    <w:rsid w:val="00D21E1D"/>
    <w:rsid w:val="00E13F23"/>
    <w:rsid w:val="00E67CFD"/>
    <w:rsid w:val="00F8259F"/>
    <w:rsid w:val="01EE3B30"/>
    <w:rsid w:val="04310FD4"/>
    <w:rsid w:val="097110B4"/>
    <w:rsid w:val="09AF3C45"/>
    <w:rsid w:val="0BC71150"/>
    <w:rsid w:val="0E8B281A"/>
    <w:rsid w:val="0FF744AC"/>
    <w:rsid w:val="117D785A"/>
    <w:rsid w:val="15FC4A4B"/>
    <w:rsid w:val="186E099E"/>
    <w:rsid w:val="1C4B4DF0"/>
    <w:rsid w:val="1CB00132"/>
    <w:rsid w:val="1EC21C14"/>
    <w:rsid w:val="1F81756F"/>
    <w:rsid w:val="210756B4"/>
    <w:rsid w:val="223A725D"/>
    <w:rsid w:val="24A15486"/>
    <w:rsid w:val="25460494"/>
    <w:rsid w:val="29392012"/>
    <w:rsid w:val="2B8E05F7"/>
    <w:rsid w:val="2C3D7A36"/>
    <w:rsid w:val="2D227C3B"/>
    <w:rsid w:val="2DBD3A85"/>
    <w:rsid w:val="360755F2"/>
    <w:rsid w:val="3D16771C"/>
    <w:rsid w:val="418B3E2D"/>
    <w:rsid w:val="45A2439C"/>
    <w:rsid w:val="45DD1AAB"/>
    <w:rsid w:val="4B866D6F"/>
    <w:rsid w:val="4BAB094E"/>
    <w:rsid w:val="51933C3A"/>
    <w:rsid w:val="55A71938"/>
    <w:rsid w:val="563E54E4"/>
    <w:rsid w:val="595A5F09"/>
    <w:rsid w:val="5BF10243"/>
    <w:rsid w:val="5CEB5C02"/>
    <w:rsid w:val="632D5487"/>
    <w:rsid w:val="65770958"/>
    <w:rsid w:val="65803131"/>
    <w:rsid w:val="68E16997"/>
    <w:rsid w:val="6DCC275E"/>
    <w:rsid w:val="6F286A42"/>
    <w:rsid w:val="78BC7542"/>
    <w:rsid w:val="7A36522D"/>
    <w:rsid w:val="7C986113"/>
    <w:rsid w:val="7CDF7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UQi</dc:creator>
  <cp:lastModifiedBy>UQi</cp:lastModifiedBy>
  <cp:revision>15</cp:revision>
  <cp:lastPrinted>2020-11-18T03:20:00Z</cp:lastPrinted>
  <dcterms:created xsi:type="dcterms:W3CDTF">2020-10-16T01:07:00Z</dcterms:created>
  <dcterms:modified xsi:type="dcterms:W3CDTF">2020-11-30T02:04:00Z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